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#110bis-e</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Pr="00E02E9E">
        <w:t xml:space="preserve"> </w:t>
      </w:r>
      <w:r w:rsidRPr="00E02E9E">
        <w:rPr>
          <w:rFonts w:ascii="Arial" w:hAnsi="Arial" w:cs="Arial"/>
          <w:b/>
          <w:bCs/>
          <w:snapToGrid w:val="0"/>
          <w:sz w:val="24"/>
          <w:lang w:val="en-GB"/>
        </w:rPr>
        <w:t>2209477</w:t>
      </w:r>
    </w:p>
    <w:p w:rsidR="00E02E9E" w:rsidRDefault="00E02E9E" w:rsidP="00E02E9E">
      <w:pPr>
        <w:pBdr>
          <w:bottom w:val="single" w:sz="12" w:space="1" w:color="auto"/>
        </w:pBdr>
        <w:adjustRightInd w:val="0"/>
        <w:snapToGrid w:val="0"/>
        <w:spacing w:line="360" w:lineRule="auto"/>
        <w:rPr>
          <w:rFonts w:ascii="Arial" w:hAnsi="Arial" w:cs="Arial"/>
          <w:b/>
          <w:bCs/>
          <w:snapToGrid w:val="0"/>
          <w:kern w:val="0"/>
          <w:szCs w:val="20"/>
          <w:lang w:val="en-GB"/>
        </w:rPr>
      </w:pPr>
      <w:r>
        <w:rPr>
          <w:rFonts w:ascii="Arial" w:hAnsi="Arial" w:cs="Arial"/>
          <w:b/>
          <w:bCs/>
          <w:snapToGrid w:val="0"/>
          <w:sz w:val="24"/>
          <w:lang w:val="en-GB"/>
        </w:rPr>
        <w:t>e-Meeting, October 10</w:t>
      </w:r>
      <w:r>
        <w:rPr>
          <w:rFonts w:ascii="Arial" w:hAnsi="Arial" w:cs="Arial"/>
          <w:b/>
          <w:bCs/>
          <w:snapToGrid w:val="0"/>
          <w:sz w:val="24"/>
          <w:vertAlign w:val="superscript"/>
          <w:lang w:val="en-GB"/>
        </w:rPr>
        <w:t>th</w:t>
      </w:r>
      <w:r>
        <w:rPr>
          <w:rFonts w:ascii="Arial" w:hAnsi="Arial" w:cs="Arial"/>
          <w:b/>
          <w:bCs/>
          <w:snapToGrid w:val="0"/>
          <w:sz w:val="24"/>
          <w:lang w:val="en-GB"/>
        </w:rPr>
        <w:t xml:space="preserve"> – 19</w:t>
      </w:r>
      <w:r>
        <w:rPr>
          <w:rFonts w:ascii="Arial" w:hAnsi="Arial" w:cs="Arial"/>
          <w:b/>
          <w:bCs/>
          <w:snapToGrid w:val="0"/>
          <w:sz w:val="24"/>
          <w:vertAlign w:val="superscript"/>
          <w:lang w:val="en-GB"/>
        </w:rPr>
        <w:t>th</w:t>
      </w:r>
      <w:r>
        <w:rPr>
          <w:rFonts w:ascii="Arial" w:hAnsi="Arial" w:cs="Arial"/>
          <w:b/>
          <w:bCs/>
          <w:snapToGrid w:val="0"/>
          <w:sz w:val="24"/>
          <w:lang w:val="en-GB"/>
        </w:rPr>
        <w:t>, 2022</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424D77">
        <w:rPr>
          <w:rFonts w:ascii="Arial" w:eastAsia="MS Mincho" w:hAnsi="Arial"/>
          <w:kern w:val="0"/>
          <w:sz w:val="24"/>
          <w:szCs w:val="20"/>
          <w:lang w:eastAsia="en-US"/>
        </w:rPr>
        <w:tab/>
      </w:r>
      <w:r w:rsidR="00E02E9E" w:rsidRPr="00E02E9E">
        <w:rPr>
          <w:rFonts w:ascii="Arial" w:eastAsia="맑은 고딕" w:hAnsi="Arial"/>
          <w:spacing w:val="-4"/>
          <w:kern w:val="0"/>
          <w:sz w:val="24"/>
          <w:szCs w:val="20"/>
        </w:rPr>
        <w:t>Discussion on LS on Pemax,c of S-SSB transmission when multiple pools are configured in a carrier</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6E563B">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Pr>
          <w:rFonts w:ascii="Calibri" w:hAnsi="Calibri" w:cs="Calibri" w:hint="eastAsia"/>
          <w:szCs w:val="22"/>
        </w:rPr>
        <w:t>related</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sidR="00220E93">
        <w:rPr>
          <w:rFonts w:ascii="Calibri" w:hAnsi="Calibri" w:cs="Calibri" w:hint="eastAsia"/>
          <w:szCs w:val="22"/>
        </w:rPr>
        <w:t>the</w:t>
      </w:r>
      <w:r w:rsidR="00220E93">
        <w:rPr>
          <w:rFonts w:ascii="Calibri" w:hAnsi="Calibri" w:cs="Calibri"/>
          <w:szCs w:val="22"/>
        </w:rPr>
        <w:t xml:space="preserve"> </w:t>
      </w:r>
      <w:r w:rsidR="00220E93">
        <w:rPr>
          <w:rFonts w:ascii="Calibri" w:hAnsi="Calibri" w:cs="Calibri" w:hint="eastAsia"/>
          <w:szCs w:val="22"/>
        </w:rPr>
        <w:t>parameter</w:t>
      </w:r>
      <w:r w:rsidR="00220E93">
        <w:rPr>
          <w:rFonts w:ascii="Calibri" w:hAnsi="Calibri" w:cs="Calibri"/>
          <w:szCs w:val="22"/>
        </w:rPr>
        <w:t xml:space="preserve"> </w:t>
      </w:r>
      <w:r w:rsidR="00220E93">
        <w:rPr>
          <w:rFonts w:ascii="Calibri" w:hAnsi="Calibri" w:cs="Calibri" w:hint="eastAsia"/>
          <w:szCs w:val="22"/>
        </w:rPr>
        <w:t>of</w:t>
      </w:r>
      <w:r w:rsidR="00220E93">
        <w:rPr>
          <w:rFonts w:ascii="Calibri" w:hAnsi="Calibri" w:cs="Calibri"/>
          <w:szCs w:val="22"/>
        </w:rPr>
        <w:t xml:space="preserve"> </w:t>
      </w:r>
      <w:bookmarkStart w:id="3" w:name="_GoBack"/>
      <w:bookmarkEnd w:id="3"/>
      <w:r w:rsidR="006E563B">
        <w:rPr>
          <w:rFonts w:ascii="Arial" w:eastAsia="굴림" w:hAnsi="Arial" w:cs="Arial"/>
          <w:sz w:val="20"/>
          <w:szCs w:val="20"/>
        </w:rPr>
        <w:t>P</w:t>
      </w:r>
      <w:r w:rsidR="006E563B">
        <w:rPr>
          <w:rFonts w:ascii="Arial" w:eastAsia="굴림" w:hAnsi="Arial" w:cs="Arial"/>
          <w:sz w:val="20"/>
          <w:szCs w:val="20"/>
          <w:vertAlign w:val="subscript"/>
        </w:rPr>
        <w:t>EMAX,c</w:t>
      </w:r>
      <w:r w:rsidR="006E563B" w:rsidRPr="006E563B">
        <w:rPr>
          <w:rFonts w:ascii="Calibri" w:hAnsi="Calibri" w:cs="Calibri"/>
          <w:szCs w:val="22"/>
        </w:rPr>
        <w:t xml:space="preserve"> of S-SSB transmission</w:t>
      </w:r>
      <w:r w:rsidRPr="00143B85">
        <w:rPr>
          <w:rFonts w:ascii="Calibri" w:hAnsi="Calibri" w:cs="Calibri"/>
          <w:szCs w:val="22"/>
        </w:rPr>
        <w:t xml:space="preserve"> </w:t>
      </w:r>
      <w:r>
        <w:rPr>
          <w:rFonts w:ascii="Calibri" w:hAnsi="Calibri" w:cs="Calibri"/>
          <w:szCs w:val="22"/>
        </w:rPr>
        <w:t>in RAN</w:t>
      </w:r>
      <w:r w:rsidR="006E563B">
        <w:rPr>
          <w:rFonts w:ascii="Calibri" w:hAnsi="Calibri" w:cs="Calibri" w:hint="eastAsia"/>
          <w:szCs w:val="22"/>
        </w:rPr>
        <w:t>4</w:t>
      </w:r>
      <w:r>
        <w:rPr>
          <w:rFonts w:ascii="Calibri" w:hAnsi="Calibri" w:cs="Calibri"/>
          <w:szCs w:val="22"/>
        </w:rPr>
        <w:t xml:space="preserve"> LS [1]. </w:t>
      </w:r>
    </w:p>
    <w:p w:rsidR="007000D9" w:rsidRPr="00B07F90"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BE7FF4" w:rsidRDefault="009A293E" w:rsidP="007000D9">
      <w:pPr>
        <w:pStyle w:val="LGTdoc0"/>
        <w:spacing w:afterLines="0" w:after="0" w:line="240" w:lineRule="auto"/>
        <w:ind w:firstLine="425"/>
        <w:rPr>
          <w:rFonts w:ascii="Calibri" w:hAnsi="Calibri" w:cs="Calibri"/>
          <w:szCs w:val="22"/>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7000D9" w:rsidRPr="00143B85">
        <w:rPr>
          <w:rFonts w:ascii="Calibri" w:hAnsi="Calibri" w:cs="Calibri"/>
          <w:szCs w:val="22"/>
        </w:rPr>
        <w:t>question</w:t>
      </w:r>
      <w:r>
        <w:rPr>
          <w:rFonts w:ascii="Calibri" w:hAnsi="Calibri" w:cs="Calibri"/>
          <w:szCs w:val="22"/>
        </w:rPr>
        <w:t xml:space="preserve"> </w:t>
      </w:r>
      <w:r>
        <w:rPr>
          <w:rFonts w:ascii="Calibri" w:hAnsi="Calibri" w:cs="Calibri" w:hint="eastAsia"/>
          <w:szCs w:val="22"/>
        </w:rPr>
        <w:t>below</w:t>
      </w:r>
      <w:r w:rsidR="007000D9" w:rsidRPr="00143B85">
        <w:rPr>
          <w:rFonts w:ascii="Calibri" w:hAnsi="Calibri" w:cs="Calibri"/>
          <w:szCs w:val="22"/>
        </w:rPr>
        <w:t xml:space="preserve"> </w:t>
      </w:r>
      <w:r w:rsidR="007000D9" w:rsidRPr="00143B85">
        <w:rPr>
          <w:rFonts w:ascii="Calibri" w:hAnsi="Calibri" w:cs="Calibri" w:hint="eastAsia"/>
          <w:szCs w:val="22"/>
        </w:rPr>
        <w:t>on</w:t>
      </w:r>
      <w:r w:rsidR="007000D9" w:rsidRPr="00143B85">
        <w:rPr>
          <w:rFonts w:ascii="Calibri" w:hAnsi="Calibri" w:cs="Calibri"/>
          <w:szCs w:val="22"/>
        </w:rPr>
        <w:t xml:space="preserve"> </w:t>
      </w:r>
      <w:r w:rsidR="007000D9" w:rsidRPr="00143B85">
        <w:rPr>
          <w:rFonts w:ascii="Calibri" w:hAnsi="Calibri" w:cs="Calibri" w:hint="eastAsia"/>
          <w:szCs w:val="22"/>
        </w:rPr>
        <w:t>LS</w:t>
      </w:r>
      <w:r w:rsidR="007000D9" w:rsidRPr="00143B85">
        <w:rPr>
          <w:rFonts w:ascii="Calibri" w:hAnsi="Calibri" w:cs="Calibri"/>
          <w:szCs w:val="22"/>
        </w:rPr>
        <w:t xml:space="preserve"> </w:t>
      </w:r>
      <w:r w:rsidR="007000D9" w:rsidRPr="00143B85">
        <w:rPr>
          <w:rFonts w:ascii="Calibri" w:hAnsi="Calibri" w:cs="Calibri" w:hint="eastAsia"/>
          <w:szCs w:val="22"/>
        </w:rPr>
        <w:t>[1]</w:t>
      </w:r>
      <w:r w:rsidR="00BC6987">
        <w:rPr>
          <w:rFonts w:ascii="Calibri" w:hAnsi="Calibri" w:cs="Calibri" w:hint="eastAsia"/>
          <w:szCs w:val="22"/>
        </w:rPr>
        <w:t>,</w:t>
      </w:r>
      <w:r w:rsidR="00BC6987">
        <w:rPr>
          <w:rFonts w:ascii="Calibri" w:hAnsi="Calibri" w:cs="Calibri"/>
          <w:szCs w:val="22"/>
        </w:rPr>
        <w:t xml:space="preserve"> </w:t>
      </w:r>
      <w:r w:rsidR="002775D9">
        <w:rPr>
          <w:rFonts w:ascii="Calibri" w:hAnsi="Calibri" w:cs="Calibri" w:hint="eastAsia"/>
          <w:szCs w:val="22"/>
        </w:rPr>
        <w:t>at</w:t>
      </w:r>
      <w:r w:rsidR="002775D9">
        <w:rPr>
          <w:rFonts w:ascii="Calibri" w:hAnsi="Calibri" w:cs="Calibri"/>
          <w:szCs w:val="22"/>
        </w:rPr>
        <w:t xml:space="preserve"> </w:t>
      </w:r>
      <w:r w:rsidR="002775D9">
        <w:rPr>
          <w:rFonts w:ascii="Calibri" w:hAnsi="Calibri" w:cs="Calibri" w:hint="eastAsia"/>
          <w:szCs w:val="22"/>
        </w:rPr>
        <w:t>least</w:t>
      </w:r>
      <w:r w:rsidR="002775D9">
        <w:rPr>
          <w:rFonts w:ascii="Calibri" w:hAnsi="Calibri" w:cs="Calibri"/>
          <w:szCs w:val="22"/>
        </w:rPr>
        <w:t xml:space="preserve"> </w:t>
      </w:r>
      <w:r w:rsidR="002775D9">
        <w:rPr>
          <w:rFonts w:ascii="Calibri" w:hAnsi="Calibri" w:cs="Calibri" w:hint="eastAsia"/>
          <w:szCs w:val="22"/>
        </w:rPr>
        <w:t>from</w:t>
      </w:r>
      <w:r w:rsidR="002775D9">
        <w:rPr>
          <w:rFonts w:ascii="Calibri" w:hAnsi="Calibri" w:cs="Calibri"/>
          <w:szCs w:val="22"/>
        </w:rPr>
        <w:t xml:space="preserve"> </w:t>
      </w:r>
      <w:r w:rsidR="002775D9">
        <w:rPr>
          <w:rFonts w:ascii="Calibri" w:hAnsi="Calibri" w:cs="Calibri" w:hint="eastAsia"/>
          <w:szCs w:val="22"/>
        </w:rPr>
        <w:t>RAN1's</w:t>
      </w:r>
      <w:r w:rsidR="002775D9">
        <w:rPr>
          <w:rFonts w:ascii="Calibri" w:hAnsi="Calibri" w:cs="Calibri"/>
          <w:szCs w:val="22"/>
        </w:rPr>
        <w:t xml:space="preserve"> </w:t>
      </w:r>
      <w:r w:rsidR="002775D9">
        <w:rPr>
          <w:rFonts w:ascii="Calibri" w:hAnsi="Calibri" w:cs="Calibri" w:hint="eastAsia"/>
          <w:szCs w:val="22"/>
        </w:rPr>
        <w:t>point</w:t>
      </w:r>
      <w:r w:rsidR="002775D9">
        <w:rPr>
          <w:rFonts w:ascii="Calibri" w:hAnsi="Calibri" w:cs="Calibri"/>
          <w:szCs w:val="22"/>
        </w:rPr>
        <w:t xml:space="preserve"> </w:t>
      </w:r>
      <w:r w:rsidR="002775D9">
        <w:rPr>
          <w:rFonts w:ascii="Calibri" w:hAnsi="Calibri" w:cs="Calibri" w:hint="eastAsia"/>
          <w:szCs w:val="22"/>
        </w:rPr>
        <w:t>of</w:t>
      </w:r>
      <w:r w:rsidR="002775D9">
        <w:rPr>
          <w:rFonts w:ascii="Calibri" w:hAnsi="Calibri" w:cs="Calibri"/>
          <w:szCs w:val="22"/>
        </w:rPr>
        <w:t xml:space="preserve"> </w:t>
      </w:r>
      <w:r w:rsidR="002775D9">
        <w:rPr>
          <w:rFonts w:ascii="Calibri" w:hAnsi="Calibri" w:cs="Calibri" w:hint="eastAsia"/>
          <w:szCs w:val="22"/>
        </w:rPr>
        <w:t>view,</w:t>
      </w:r>
      <w:r w:rsidR="002775D9">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sidR="005F296B">
        <w:rPr>
          <w:rFonts w:ascii="Calibri" w:hAnsi="Calibri" w:cs="Calibri" w:hint="eastAsia"/>
          <w:szCs w:val="22"/>
        </w:rPr>
        <w:t>there</w:t>
      </w:r>
      <w:r w:rsidR="005F296B">
        <w:rPr>
          <w:rFonts w:ascii="Calibri" w:hAnsi="Calibri" w:cs="Calibri"/>
          <w:szCs w:val="22"/>
        </w:rPr>
        <w:t xml:space="preserve"> </w:t>
      </w:r>
      <w:r w:rsidR="005F296B">
        <w:rPr>
          <w:rFonts w:ascii="Calibri" w:hAnsi="Calibri" w:cs="Calibri" w:hint="eastAsia"/>
          <w:szCs w:val="22"/>
        </w:rPr>
        <w:t>seems</w:t>
      </w:r>
      <w:r w:rsidR="005F296B">
        <w:rPr>
          <w:rFonts w:ascii="Calibri" w:hAnsi="Calibri" w:cs="Calibri"/>
          <w:szCs w:val="22"/>
        </w:rPr>
        <w:t xml:space="preserve"> </w:t>
      </w:r>
      <w:r w:rsidR="005F296B">
        <w:rPr>
          <w:rFonts w:ascii="Calibri" w:hAnsi="Calibri" w:cs="Calibri" w:hint="eastAsia"/>
          <w:szCs w:val="22"/>
        </w:rPr>
        <w:t>to</w:t>
      </w:r>
      <w:r w:rsidR="005F296B">
        <w:rPr>
          <w:rFonts w:ascii="Calibri" w:hAnsi="Calibri" w:cs="Calibri"/>
          <w:szCs w:val="22"/>
        </w:rPr>
        <w:t xml:space="preserve"> </w:t>
      </w:r>
      <w:r w:rsidR="005F296B">
        <w:rPr>
          <w:rFonts w:ascii="Calibri" w:hAnsi="Calibri" w:cs="Calibri" w:hint="eastAsia"/>
          <w:szCs w:val="22"/>
        </w:rPr>
        <w:t>be</w:t>
      </w:r>
      <w:r w:rsidR="005F296B">
        <w:rPr>
          <w:rFonts w:ascii="Calibri" w:hAnsi="Calibri" w:cs="Calibri"/>
          <w:szCs w:val="22"/>
        </w:rPr>
        <w:t xml:space="preserve"> </w:t>
      </w:r>
      <w:r w:rsidR="005F296B">
        <w:rPr>
          <w:rFonts w:ascii="Calibri" w:hAnsi="Calibri" w:cs="Calibri" w:hint="eastAsia"/>
          <w:szCs w:val="22"/>
        </w:rPr>
        <w:t>no</w:t>
      </w:r>
      <w:r w:rsidR="005F296B">
        <w:rPr>
          <w:rFonts w:ascii="Calibri" w:hAnsi="Calibri" w:cs="Calibri"/>
          <w:szCs w:val="22"/>
        </w:rPr>
        <w:t xml:space="preserve"> </w:t>
      </w:r>
      <w:r w:rsidR="002775D9">
        <w:rPr>
          <w:rFonts w:ascii="Calibri" w:hAnsi="Calibri" w:cs="Calibri" w:hint="eastAsia"/>
          <w:szCs w:val="22"/>
        </w:rPr>
        <w:t>critical</w:t>
      </w:r>
      <w:r w:rsidR="002775D9">
        <w:rPr>
          <w:rFonts w:ascii="Calibri" w:hAnsi="Calibri" w:cs="Calibri"/>
          <w:szCs w:val="22"/>
        </w:rPr>
        <w:t xml:space="preserve"> </w:t>
      </w:r>
      <w:r w:rsidR="005F296B">
        <w:rPr>
          <w:rFonts w:ascii="Calibri" w:hAnsi="Calibri" w:cs="Calibri" w:hint="eastAsia"/>
          <w:szCs w:val="22"/>
        </w:rPr>
        <w:t>problem</w:t>
      </w:r>
      <w:r w:rsidR="005F296B">
        <w:rPr>
          <w:rFonts w:ascii="Calibri" w:hAnsi="Calibri" w:cs="Calibri"/>
          <w:szCs w:val="22"/>
        </w:rPr>
        <w:t xml:space="preserve"> </w:t>
      </w:r>
      <w:r w:rsidR="005F296B">
        <w:rPr>
          <w:rFonts w:ascii="Calibri" w:hAnsi="Calibri" w:cs="Calibri" w:hint="eastAsia"/>
          <w:szCs w:val="22"/>
        </w:rPr>
        <w:t>with</w:t>
      </w:r>
      <w:r w:rsidR="005F296B">
        <w:rPr>
          <w:rFonts w:ascii="Calibri" w:hAnsi="Calibri" w:cs="Calibri"/>
          <w:szCs w:val="22"/>
        </w:rPr>
        <w:t xml:space="preserve"> </w:t>
      </w:r>
      <w:r w:rsidR="005F296B">
        <w:rPr>
          <w:rFonts w:ascii="Calibri" w:hAnsi="Calibri" w:cs="Calibri" w:hint="eastAsia"/>
          <w:szCs w:val="22"/>
        </w:rPr>
        <w:t>the</w:t>
      </w:r>
      <w:r w:rsidR="005F296B">
        <w:rPr>
          <w:rFonts w:ascii="Calibri" w:hAnsi="Calibri" w:cs="Calibri"/>
          <w:szCs w:val="22"/>
        </w:rPr>
        <w:t xml:space="preserve"> </w:t>
      </w:r>
      <w:r w:rsidR="005F296B">
        <w:rPr>
          <w:rFonts w:ascii="Calibri" w:hAnsi="Calibri" w:cs="Calibri" w:hint="eastAsia"/>
          <w:szCs w:val="22"/>
        </w:rPr>
        <w:t>agreement</w:t>
      </w:r>
      <w:r w:rsidR="005F296B">
        <w:rPr>
          <w:rFonts w:ascii="Calibri" w:hAnsi="Calibri" w:cs="Calibri"/>
          <w:szCs w:val="22"/>
        </w:rPr>
        <w:t xml:space="preserve"> </w:t>
      </w:r>
      <w:r w:rsidR="002775D9">
        <w:rPr>
          <w:rFonts w:ascii="Calibri" w:hAnsi="Calibri" w:cs="Calibri" w:hint="eastAsia"/>
          <w:szCs w:val="22"/>
        </w:rPr>
        <w:t>made</w:t>
      </w:r>
      <w:r w:rsidR="002775D9">
        <w:rPr>
          <w:rFonts w:ascii="Calibri" w:hAnsi="Calibri" w:cs="Calibri"/>
          <w:szCs w:val="22"/>
        </w:rPr>
        <w:t xml:space="preserve"> </w:t>
      </w:r>
      <w:r w:rsidR="002775D9">
        <w:rPr>
          <w:rFonts w:ascii="Calibri" w:hAnsi="Calibri" w:cs="Calibri" w:hint="eastAsia"/>
          <w:szCs w:val="22"/>
        </w:rPr>
        <w:t>by</w:t>
      </w:r>
      <w:r w:rsidR="002775D9">
        <w:rPr>
          <w:rFonts w:ascii="Calibri" w:hAnsi="Calibri" w:cs="Calibri"/>
          <w:szCs w:val="22"/>
        </w:rPr>
        <w:t xml:space="preserve"> </w:t>
      </w:r>
      <w:r w:rsidR="002775D9">
        <w:rPr>
          <w:rFonts w:ascii="Calibri" w:hAnsi="Calibri" w:cs="Calibri" w:hint="eastAsia"/>
          <w:szCs w:val="22"/>
        </w:rPr>
        <w:t>RAN4</w:t>
      </w:r>
      <w:r w:rsidR="002775D9">
        <w:rPr>
          <w:rFonts w:ascii="Calibri" w:hAnsi="Calibri" w:cs="Calibri"/>
          <w:szCs w:val="22"/>
        </w:rPr>
        <w:t xml:space="preserve"> </w:t>
      </w:r>
      <w:r w:rsidR="005F296B">
        <w:rPr>
          <w:rFonts w:ascii="Calibri" w:hAnsi="Calibri" w:cs="Calibri" w:hint="eastAsia"/>
          <w:szCs w:val="22"/>
        </w:rPr>
        <w:t>that</w:t>
      </w:r>
      <w:r w:rsidR="005F296B">
        <w:rPr>
          <w:rFonts w:ascii="Calibri" w:hAnsi="Calibri" w:cs="Calibri"/>
          <w:szCs w:val="22"/>
        </w:rPr>
        <w:t xml:space="preserve"> </w:t>
      </w:r>
      <w:r w:rsidR="00A91789">
        <w:rPr>
          <w:rFonts w:ascii="Calibri" w:hAnsi="Calibri" w:cs="Calibri" w:hint="eastAsia"/>
          <w:szCs w:val="22"/>
        </w:rPr>
        <w:t>the</w:t>
      </w:r>
      <w:r w:rsidR="00A91789">
        <w:rPr>
          <w:rFonts w:ascii="Calibri" w:hAnsi="Calibri" w:cs="Calibri"/>
          <w:szCs w:val="22"/>
        </w:rPr>
        <w:t xml:space="preserve"> </w:t>
      </w:r>
      <w:r w:rsidR="00A91789">
        <w:rPr>
          <w:rFonts w:ascii="Calibri" w:hAnsi="Calibri" w:cs="Calibri" w:hint="eastAsia"/>
          <w:szCs w:val="22"/>
        </w:rPr>
        <w:t>parameter</w:t>
      </w:r>
      <w:r w:rsidR="00A91789">
        <w:rPr>
          <w:rFonts w:ascii="Calibri" w:hAnsi="Calibri" w:cs="Calibri"/>
          <w:szCs w:val="22"/>
        </w:rPr>
        <w:t xml:space="preserve"> </w:t>
      </w:r>
      <w:r w:rsidR="00A91789">
        <w:rPr>
          <w:rFonts w:ascii="Calibri" w:hAnsi="Calibri" w:cs="Calibri" w:hint="eastAsia"/>
          <w:szCs w:val="22"/>
        </w:rPr>
        <w:t>of</w:t>
      </w:r>
      <w:r w:rsidR="00A91789">
        <w:rPr>
          <w:rFonts w:ascii="Calibri" w:hAnsi="Calibri" w:cs="Calibri"/>
          <w:szCs w:val="22"/>
        </w:rPr>
        <w:t xml:space="preserve"> </w:t>
      </w:r>
      <w:r w:rsidR="005F296B" w:rsidRPr="00374784">
        <w:rPr>
          <w:rFonts w:ascii="Calibri" w:hAnsi="Calibri" w:cs="Calibri"/>
          <w:szCs w:val="22"/>
          <w:lang w:val="en-US"/>
        </w:rPr>
        <w:t>P</w:t>
      </w:r>
      <w:r w:rsidR="005F296B" w:rsidRPr="00374784">
        <w:rPr>
          <w:rFonts w:ascii="Calibri" w:hAnsi="Calibri" w:cs="Calibri"/>
          <w:szCs w:val="22"/>
          <w:vertAlign w:val="subscript"/>
          <w:lang w:val="en-US"/>
        </w:rPr>
        <w:t>EMAX,c</w:t>
      </w:r>
      <w:r w:rsidR="005F296B">
        <w:rPr>
          <w:rFonts w:ascii="Calibri" w:hAnsi="Calibri" w:cs="Calibri"/>
          <w:szCs w:val="22"/>
          <w:lang w:val="en-US"/>
        </w:rPr>
        <w:t xml:space="preserve"> </w:t>
      </w:r>
      <w:r w:rsidR="005F296B" w:rsidRPr="005F296B">
        <w:rPr>
          <w:rFonts w:ascii="Calibri" w:hAnsi="Calibri" w:cs="Calibri" w:hint="eastAsia"/>
          <w:szCs w:val="22"/>
        </w:rPr>
        <w:t>is</w:t>
      </w:r>
      <w:r w:rsidR="005F296B" w:rsidRPr="005F296B">
        <w:rPr>
          <w:rFonts w:ascii="Calibri" w:hAnsi="Calibri" w:cs="Calibri"/>
          <w:szCs w:val="22"/>
        </w:rPr>
        <w:t xml:space="preserve"> </w:t>
      </w:r>
      <w:r w:rsidR="005F296B" w:rsidRPr="005F296B">
        <w:rPr>
          <w:rFonts w:ascii="Calibri" w:hAnsi="Calibri" w:cs="Calibri" w:hint="eastAsia"/>
          <w:szCs w:val="22"/>
        </w:rPr>
        <w:t>not</w:t>
      </w:r>
      <w:r w:rsidR="005F296B" w:rsidRPr="005F296B">
        <w:rPr>
          <w:rFonts w:ascii="Calibri" w:hAnsi="Calibri" w:cs="Calibri"/>
          <w:szCs w:val="22"/>
        </w:rPr>
        <w:t xml:space="preserve"> </w:t>
      </w:r>
      <w:r w:rsidR="005F296B" w:rsidRPr="005F296B">
        <w:rPr>
          <w:rFonts w:ascii="Calibri" w:hAnsi="Calibri" w:cs="Calibri" w:hint="eastAsia"/>
          <w:szCs w:val="22"/>
        </w:rPr>
        <w:t>used</w:t>
      </w:r>
      <w:r w:rsidR="005F296B" w:rsidRPr="005F296B">
        <w:rPr>
          <w:rFonts w:ascii="Calibri" w:hAnsi="Calibri" w:cs="Calibri"/>
          <w:szCs w:val="22"/>
        </w:rPr>
        <w:t xml:space="preserve"> </w:t>
      </w:r>
      <w:r w:rsidR="005F296B" w:rsidRPr="005F296B">
        <w:rPr>
          <w:rFonts w:ascii="Calibri" w:hAnsi="Calibri" w:cs="Calibri" w:hint="eastAsia"/>
          <w:szCs w:val="22"/>
        </w:rPr>
        <w:t>to</w:t>
      </w:r>
      <w:r w:rsidR="005F296B" w:rsidRPr="005F296B">
        <w:rPr>
          <w:rFonts w:ascii="Calibri" w:hAnsi="Calibri" w:cs="Calibri"/>
          <w:szCs w:val="22"/>
        </w:rPr>
        <w:t xml:space="preserve"> calculate </w:t>
      </w:r>
      <w:r w:rsidR="00A91789">
        <w:rPr>
          <w:rFonts w:ascii="Calibri" w:hAnsi="Calibri" w:cs="Calibri" w:hint="eastAsia"/>
          <w:szCs w:val="22"/>
        </w:rPr>
        <w:t>a</w:t>
      </w:r>
      <w:r w:rsidR="00A91789">
        <w:rPr>
          <w:rFonts w:ascii="Calibri" w:hAnsi="Calibri" w:cs="Calibri"/>
          <w:szCs w:val="22"/>
        </w:rPr>
        <w:t xml:space="preserve"> </w:t>
      </w:r>
      <w:r w:rsidR="00A91789">
        <w:rPr>
          <w:rFonts w:ascii="Calibri" w:hAnsi="Calibri" w:cs="Calibri" w:hint="eastAsia"/>
          <w:szCs w:val="22"/>
        </w:rPr>
        <w:t>value</w:t>
      </w:r>
      <w:r w:rsidR="00A91789">
        <w:rPr>
          <w:rFonts w:ascii="Calibri" w:hAnsi="Calibri" w:cs="Calibri"/>
          <w:szCs w:val="22"/>
        </w:rPr>
        <w:t xml:space="preserve"> </w:t>
      </w:r>
      <w:r w:rsidR="00A91789">
        <w:rPr>
          <w:rFonts w:ascii="Calibri" w:hAnsi="Calibri" w:cs="Calibri" w:hint="eastAsia"/>
          <w:szCs w:val="22"/>
        </w:rPr>
        <w:t>of</w:t>
      </w:r>
      <w:r w:rsidR="00A91789">
        <w:rPr>
          <w:rFonts w:ascii="Calibri" w:hAnsi="Calibri" w:cs="Calibri"/>
          <w:szCs w:val="22"/>
        </w:rPr>
        <w:t xml:space="preserve"> </w:t>
      </w:r>
      <w:r w:rsidR="005F296B" w:rsidRPr="005F296B">
        <w:rPr>
          <w:rFonts w:ascii="Calibri" w:hAnsi="Calibri" w:cs="Calibri" w:hint="eastAsia"/>
          <w:szCs w:val="22"/>
        </w:rPr>
        <w:t>P</w:t>
      </w:r>
      <w:r w:rsidR="005F296B" w:rsidRPr="005F296B">
        <w:rPr>
          <w:rFonts w:ascii="Calibri" w:hAnsi="Calibri" w:cs="Calibri" w:hint="eastAsia"/>
          <w:szCs w:val="22"/>
          <w:vertAlign w:val="subscript"/>
        </w:rPr>
        <w:t>CMAX</w:t>
      </w:r>
      <w:r w:rsidR="005F296B" w:rsidRPr="005F296B">
        <w:rPr>
          <w:rFonts w:ascii="Calibri" w:hAnsi="Calibri" w:cs="Calibri"/>
          <w:szCs w:val="22"/>
        </w:rPr>
        <w:t xml:space="preserve"> </w:t>
      </w:r>
      <w:r w:rsidR="005F296B" w:rsidRPr="005F296B">
        <w:rPr>
          <w:rFonts w:ascii="Calibri" w:hAnsi="Calibri" w:cs="Calibri" w:hint="eastAsia"/>
          <w:szCs w:val="22"/>
        </w:rPr>
        <w:t>for</w:t>
      </w:r>
      <w:r w:rsidR="005F296B" w:rsidRPr="005F296B">
        <w:rPr>
          <w:rFonts w:ascii="Calibri" w:hAnsi="Calibri" w:cs="Calibri"/>
          <w:szCs w:val="22"/>
        </w:rPr>
        <w:t xml:space="preserve"> </w:t>
      </w:r>
      <w:r w:rsidR="005F296B" w:rsidRPr="005F296B">
        <w:rPr>
          <w:rFonts w:ascii="Calibri" w:hAnsi="Calibri" w:cs="Calibri" w:hint="eastAsia"/>
          <w:szCs w:val="22"/>
        </w:rPr>
        <w:t>S-SSB.</w:t>
      </w:r>
      <w:r w:rsidR="005F296B">
        <w:rPr>
          <w:rFonts w:ascii="Calibri" w:hAnsi="Calibri" w:cs="Calibri"/>
          <w:szCs w:val="22"/>
        </w:rPr>
        <w:t xml:space="preserve"> </w:t>
      </w:r>
      <w:r w:rsidR="00C949E3">
        <w:rPr>
          <w:rFonts w:ascii="Calibri" w:hAnsi="Calibri" w:cs="Calibri" w:hint="eastAsia"/>
          <w:szCs w:val="22"/>
        </w:rPr>
        <w:t>For</w:t>
      </w:r>
      <w:r w:rsidR="00C949E3">
        <w:rPr>
          <w:rFonts w:ascii="Calibri" w:hAnsi="Calibri" w:cs="Calibri"/>
          <w:szCs w:val="22"/>
        </w:rPr>
        <w:t xml:space="preserve"> </w:t>
      </w:r>
      <w:r w:rsidR="00C949E3">
        <w:rPr>
          <w:rFonts w:ascii="Calibri" w:hAnsi="Calibri" w:cs="Calibri" w:hint="eastAsia"/>
          <w:szCs w:val="22"/>
        </w:rPr>
        <w:t>example,</w:t>
      </w:r>
      <w:r w:rsidR="00C949E3">
        <w:rPr>
          <w:rFonts w:ascii="Calibri" w:hAnsi="Calibri" w:cs="Calibri"/>
          <w:szCs w:val="22"/>
        </w:rPr>
        <w:t xml:space="preserve"> </w:t>
      </w:r>
      <w:r w:rsidR="005F296B">
        <w:rPr>
          <w:rFonts w:ascii="Calibri" w:hAnsi="Calibri" w:cs="Calibri" w:hint="eastAsia"/>
          <w:szCs w:val="22"/>
        </w:rPr>
        <w:t>in</w:t>
      </w:r>
      <w:r w:rsidR="005F296B">
        <w:rPr>
          <w:rFonts w:ascii="Calibri" w:hAnsi="Calibri" w:cs="Calibri"/>
          <w:szCs w:val="22"/>
        </w:rPr>
        <w:t xml:space="preserve"> </w:t>
      </w:r>
      <w:r w:rsidR="005F296B">
        <w:rPr>
          <w:rFonts w:ascii="Calibri" w:hAnsi="Calibri" w:cs="Calibri" w:hint="eastAsia"/>
          <w:szCs w:val="22"/>
        </w:rPr>
        <w:t>terms</w:t>
      </w:r>
      <w:r w:rsidR="005F296B">
        <w:rPr>
          <w:rFonts w:ascii="Calibri" w:hAnsi="Calibri" w:cs="Calibri"/>
          <w:szCs w:val="22"/>
        </w:rPr>
        <w:t xml:space="preserve"> </w:t>
      </w:r>
      <w:r w:rsidR="005F296B">
        <w:rPr>
          <w:rFonts w:ascii="Calibri" w:hAnsi="Calibri" w:cs="Calibri" w:hint="eastAsia"/>
          <w:szCs w:val="22"/>
        </w:rPr>
        <w:t>of</w:t>
      </w:r>
      <w:r w:rsidR="005F296B">
        <w:rPr>
          <w:rFonts w:ascii="Calibri" w:hAnsi="Calibri" w:cs="Calibri"/>
          <w:szCs w:val="22"/>
        </w:rPr>
        <w:t xml:space="preserve"> </w:t>
      </w:r>
      <w:r w:rsidR="005F296B">
        <w:rPr>
          <w:rFonts w:ascii="Calibri" w:hAnsi="Calibri" w:cs="Calibri" w:hint="eastAsia"/>
          <w:szCs w:val="22"/>
        </w:rPr>
        <w:t>controlling</w:t>
      </w:r>
      <w:r w:rsidR="005F296B">
        <w:rPr>
          <w:rFonts w:ascii="Calibri" w:hAnsi="Calibri" w:cs="Calibri"/>
          <w:szCs w:val="22"/>
        </w:rPr>
        <w:t xml:space="preserve"> </w:t>
      </w:r>
      <w:r w:rsidR="005F296B">
        <w:rPr>
          <w:rFonts w:ascii="Calibri" w:hAnsi="Calibri" w:cs="Calibri" w:hint="eastAsia"/>
          <w:szCs w:val="22"/>
        </w:rPr>
        <w:t>the</w:t>
      </w:r>
      <w:r w:rsidR="005F296B">
        <w:rPr>
          <w:rFonts w:ascii="Calibri" w:hAnsi="Calibri" w:cs="Calibri"/>
          <w:szCs w:val="22"/>
        </w:rPr>
        <w:t xml:space="preserve"> </w:t>
      </w:r>
      <w:r w:rsidR="005F296B">
        <w:rPr>
          <w:rFonts w:ascii="Calibri" w:hAnsi="Calibri" w:cs="Calibri" w:hint="eastAsia"/>
          <w:szCs w:val="22"/>
        </w:rPr>
        <w:t>amount</w:t>
      </w:r>
      <w:r w:rsidR="005F296B">
        <w:rPr>
          <w:rFonts w:ascii="Calibri" w:hAnsi="Calibri" w:cs="Calibri"/>
          <w:szCs w:val="22"/>
        </w:rPr>
        <w:t xml:space="preserve"> </w:t>
      </w:r>
      <w:r w:rsidR="005F296B">
        <w:rPr>
          <w:rFonts w:ascii="Calibri" w:hAnsi="Calibri" w:cs="Calibri" w:hint="eastAsia"/>
          <w:szCs w:val="22"/>
        </w:rPr>
        <w:t>of</w:t>
      </w:r>
      <w:r w:rsidR="005F296B">
        <w:rPr>
          <w:rFonts w:ascii="Calibri" w:hAnsi="Calibri" w:cs="Calibri"/>
          <w:szCs w:val="22"/>
        </w:rPr>
        <w:t xml:space="preserve"> </w:t>
      </w:r>
      <w:r w:rsidR="005F296B">
        <w:rPr>
          <w:rFonts w:ascii="Calibri" w:hAnsi="Calibri" w:cs="Calibri" w:hint="eastAsia"/>
          <w:szCs w:val="22"/>
        </w:rPr>
        <w:t>interference</w:t>
      </w:r>
      <w:r w:rsidR="005F296B">
        <w:rPr>
          <w:rFonts w:ascii="Calibri" w:hAnsi="Calibri" w:cs="Calibri"/>
          <w:szCs w:val="22"/>
        </w:rPr>
        <w:t xml:space="preserve"> </w:t>
      </w:r>
      <w:r w:rsidR="005F296B">
        <w:rPr>
          <w:rFonts w:ascii="Calibri" w:hAnsi="Calibri" w:cs="Calibri" w:hint="eastAsia"/>
          <w:szCs w:val="22"/>
        </w:rPr>
        <w:t>that</w:t>
      </w:r>
      <w:r w:rsidR="005F296B">
        <w:rPr>
          <w:rFonts w:ascii="Calibri" w:hAnsi="Calibri" w:cs="Calibri"/>
          <w:szCs w:val="22"/>
        </w:rPr>
        <w:t xml:space="preserve"> </w:t>
      </w:r>
      <w:r w:rsidR="005F296B">
        <w:rPr>
          <w:rFonts w:ascii="Calibri" w:hAnsi="Calibri" w:cs="Calibri" w:hint="eastAsia"/>
          <w:szCs w:val="22"/>
        </w:rPr>
        <w:t>S-SSB</w:t>
      </w:r>
      <w:r w:rsidR="005F296B">
        <w:rPr>
          <w:rFonts w:ascii="Calibri" w:hAnsi="Calibri" w:cs="Calibri"/>
          <w:szCs w:val="22"/>
        </w:rPr>
        <w:t xml:space="preserve"> </w:t>
      </w:r>
      <w:r w:rsidR="00A91789">
        <w:rPr>
          <w:rFonts w:ascii="Calibri" w:hAnsi="Calibri" w:cs="Calibri" w:hint="eastAsia"/>
          <w:szCs w:val="22"/>
        </w:rPr>
        <w:t>T</w:t>
      </w:r>
      <w:r w:rsidR="002775D9">
        <w:rPr>
          <w:rFonts w:ascii="Calibri" w:hAnsi="Calibri" w:cs="Calibri" w:hint="eastAsia"/>
          <w:szCs w:val="22"/>
        </w:rPr>
        <w:t>x</w:t>
      </w:r>
      <w:r w:rsidR="00A91789">
        <w:rPr>
          <w:rFonts w:ascii="Calibri" w:hAnsi="Calibri" w:cs="Calibri"/>
          <w:szCs w:val="22"/>
        </w:rPr>
        <w:t xml:space="preserve"> </w:t>
      </w:r>
      <w:r w:rsidR="005F296B">
        <w:rPr>
          <w:rFonts w:ascii="Calibri" w:hAnsi="Calibri" w:cs="Calibri" w:hint="eastAsia"/>
          <w:szCs w:val="22"/>
        </w:rPr>
        <w:t>causes to</w:t>
      </w:r>
      <w:r w:rsidR="005F296B">
        <w:rPr>
          <w:rFonts w:ascii="Calibri" w:hAnsi="Calibri" w:cs="Calibri"/>
          <w:szCs w:val="22"/>
        </w:rPr>
        <w:t xml:space="preserve"> </w:t>
      </w:r>
      <w:r w:rsidR="005F296B">
        <w:rPr>
          <w:rFonts w:ascii="Calibri" w:hAnsi="Calibri" w:cs="Calibri" w:hint="eastAsia"/>
          <w:szCs w:val="22"/>
        </w:rPr>
        <w:t>UL</w:t>
      </w:r>
      <w:r w:rsidR="005F296B">
        <w:rPr>
          <w:rFonts w:ascii="Calibri" w:hAnsi="Calibri" w:cs="Calibri"/>
          <w:szCs w:val="22"/>
        </w:rPr>
        <w:t xml:space="preserve"> </w:t>
      </w:r>
      <w:r w:rsidR="005F296B">
        <w:rPr>
          <w:rFonts w:ascii="Calibri" w:hAnsi="Calibri" w:cs="Calibri" w:hint="eastAsia"/>
          <w:szCs w:val="22"/>
        </w:rPr>
        <w:t>operation,</w:t>
      </w:r>
      <w:r w:rsidR="005F296B">
        <w:rPr>
          <w:rFonts w:ascii="Calibri" w:hAnsi="Calibri" w:cs="Calibri"/>
          <w:szCs w:val="22"/>
        </w:rPr>
        <w:t xml:space="preserve"> </w:t>
      </w:r>
      <w:r w:rsidR="005F296B">
        <w:rPr>
          <w:rFonts w:ascii="Calibri" w:hAnsi="Calibri" w:cs="Calibri" w:hint="eastAsia"/>
          <w:szCs w:val="22"/>
        </w:rPr>
        <w:t>the</w:t>
      </w:r>
      <w:r w:rsidR="005F296B">
        <w:rPr>
          <w:rFonts w:ascii="Calibri" w:hAnsi="Calibri" w:cs="Calibri"/>
          <w:szCs w:val="22"/>
        </w:rPr>
        <w:t xml:space="preserve"> </w:t>
      </w:r>
      <w:r w:rsidR="005F296B">
        <w:rPr>
          <w:rFonts w:ascii="Calibri" w:hAnsi="Calibri" w:cs="Calibri" w:hint="eastAsia"/>
          <w:szCs w:val="22"/>
        </w:rPr>
        <w:t>parameters</w:t>
      </w:r>
      <w:r w:rsidR="005F296B">
        <w:rPr>
          <w:rFonts w:ascii="Calibri" w:hAnsi="Calibri" w:cs="Calibri"/>
          <w:szCs w:val="22"/>
        </w:rPr>
        <w:t xml:space="preserve"> </w:t>
      </w:r>
      <w:r w:rsidR="005F296B">
        <w:rPr>
          <w:rFonts w:ascii="Calibri" w:hAnsi="Calibri" w:cs="Calibri" w:hint="eastAsia"/>
          <w:szCs w:val="22"/>
        </w:rPr>
        <w:t>of</w:t>
      </w:r>
      <w:r w:rsidR="005F296B">
        <w:rPr>
          <w:rFonts w:ascii="Calibri" w:hAnsi="Calibri" w:cs="Calibri"/>
          <w:szCs w:val="22"/>
        </w:rPr>
        <w:t xml:space="preserve"> </w:t>
      </w:r>
      <w:r w:rsidR="00A91789" w:rsidRPr="00A91789">
        <w:rPr>
          <w:rFonts w:ascii="Calibri" w:hAnsi="Calibri" w:cs="Calibri"/>
          <w:szCs w:val="22"/>
        </w:rPr>
        <w:t>dl-P0-PSBCH</w:t>
      </w:r>
      <w:r w:rsidR="00A91789">
        <w:rPr>
          <w:rFonts w:ascii="Calibri" w:hAnsi="Calibri" w:cs="Calibri"/>
          <w:szCs w:val="22"/>
        </w:rPr>
        <w:t xml:space="preserve"> </w:t>
      </w:r>
      <w:r w:rsidR="00A91789">
        <w:rPr>
          <w:rFonts w:ascii="Calibri" w:hAnsi="Calibri" w:cs="Calibri" w:hint="eastAsia"/>
          <w:szCs w:val="22"/>
        </w:rPr>
        <w:t>and/or</w:t>
      </w:r>
      <w:r w:rsidR="00A91789">
        <w:rPr>
          <w:rFonts w:ascii="Calibri" w:hAnsi="Calibri" w:cs="Calibri"/>
          <w:szCs w:val="22"/>
        </w:rPr>
        <w:t xml:space="preserve"> </w:t>
      </w:r>
      <w:r w:rsidR="00A91789" w:rsidRPr="00A91789">
        <w:rPr>
          <w:rFonts w:ascii="Calibri" w:hAnsi="Calibri" w:cs="Calibri"/>
          <w:szCs w:val="22"/>
        </w:rPr>
        <w:t>dl-Alpha-PSBCH</w:t>
      </w:r>
      <w:r w:rsidR="00A91789">
        <w:rPr>
          <w:rFonts w:ascii="Calibri" w:hAnsi="Calibri" w:cs="Calibri"/>
          <w:szCs w:val="22"/>
        </w:rPr>
        <w:t xml:space="preserve"> </w:t>
      </w:r>
      <w:r w:rsidR="00A91789">
        <w:rPr>
          <w:rFonts w:ascii="Calibri" w:hAnsi="Calibri" w:cs="Calibri" w:hint="eastAsia"/>
          <w:szCs w:val="22"/>
        </w:rPr>
        <w:t>can</w:t>
      </w:r>
      <w:r w:rsidR="00A91789">
        <w:rPr>
          <w:rFonts w:ascii="Calibri" w:hAnsi="Calibri" w:cs="Calibri"/>
          <w:szCs w:val="22"/>
        </w:rPr>
        <w:t xml:space="preserve"> </w:t>
      </w:r>
      <w:r w:rsidR="00A91789">
        <w:rPr>
          <w:rFonts w:ascii="Calibri" w:hAnsi="Calibri" w:cs="Calibri" w:hint="eastAsia"/>
          <w:szCs w:val="22"/>
        </w:rPr>
        <w:t>still</w:t>
      </w:r>
      <w:r w:rsidR="00A91789">
        <w:rPr>
          <w:rFonts w:ascii="Calibri" w:hAnsi="Calibri" w:cs="Calibri"/>
          <w:szCs w:val="22"/>
        </w:rPr>
        <w:t xml:space="preserve"> </w:t>
      </w:r>
      <w:r w:rsidR="00A91789">
        <w:rPr>
          <w:rFonts w:ascii="Calibri" w:hAnsi="Calibri" w:cs="Calibri" w:hint="eastAsia"/>
          <w:szCs w:val="22"/>
        </w:rPr>
        <w:t>be</w:t>
      </w:r>
      <w:r w:rsidR="00A91789">
        <w:rPr>
          <w:rFonts w:ascii="Calibri" w:hAnsi="Calibri" w:cs="Calibri"/>
          <w:szCs w:val="22"/>
        </w:rPr>
        <w:t xml:space="preserve"> </w:t>
      </w:r>
      <w:r w:rsidR="00A91789">
        <w:rPr>
          <w:rFonts w:ascii="Calibri" w:hAnsi="Calibri" w:cs="Calibri" w:hint="eastAsia"/>
          <w:szCs w:val="22"/>
        </w:rPr>
        <w:t>u</w:t>
      </w:r>
      <w:r w:rsidR="00C949E3">
        <w:rPr>
          <w:rFonts w:ascii="Calibri" w:hAnsi="Calibri" w:cs="Calibri" w:hint="eastAsia"/>
          <w:szCs w:val="22"/>
        </w:rPr>
        <w:t>sed</w:t>
      </w:r>
      <w:r w:rsidR="00C949E3">
        <w:rPr>
          <w:rFonts w:ascii="Calibri" w:hAnsi="Calibri" w:cs="Calibri"/>
          <w:szCs w:val="22"/>
        </w:rPr>
        <w:t xml:space="preserve"> </w:t>
      </w:r>
      <w:r w:rsidR="00C949E3">
        <w:rPr>
          <w:rFonts w:ascii="Calibri" w:hAnsi="Calibri" w:cs="Calibri" w:hint="eastAsia"/>
          <w:szCs w:val="22"/>
        </w:rPr>
        <w:t>for</w:t>
      </w:r>
      <w:r w:rsidR="00C949E3">
        <w:rPr>
          <w:rFonts w:ascii="Calibri" w:hAnsi="Calibri" w:cs="Calibri"/>
          <w:szCs w:val="22"/>
        </w:rPr>
        <w:t xml:space="preserve"> </w:t>
      </w:r>
      <w:r w:rsidR="00C949E3">
        <w:rPr>
          <w:rFonts w:ascii="Calibri" w:hAnsi="Calibri" w:cs="Calibri" w:hint="eastAsia"/>
          <w:szCs w:val="22"/>
        </w:rPr>
        <w:t>this</w:t>
      </w:r>
      <w:r w:rsidR="00C949E3">
        <w:rPr>
          <w:rFonts w:ascii="Calibri" w:hAnsi="Calibri" w:cs="Calibri"/>
          <w:szCs w:val="22"/>
        </w:rPr>
        <w:t xml:space="preserve"> </w:t>
      </w:r>
      <w:r w:rsidR="00C949E3">
        <w:rPr>
          <w:rFonts w:ascii="Calibri" w:hAnsi="Calibri" w:cs="Calibri" w:hint="eastAsia"/>
          <w:szCs w:val="22"/>
        </w:rPr>
        <w:t>purpose.</w:t>
      </w:r>
      <w:r w:rsidR="002775D9">
        <w:rPr>
          <w:rFonts w:ascii="Calibri" w:hAnsi="Calibri" w:cs="Calibri"/>
          <w:szCs w:val="22"/>
        </w:rPr>
        <w:t xml:space="preserve"> </w:t>
      </w:r>
    </w:p>
    <w:p w:rsidR="00A91789" w:rsidRDefault="00A91789" w:rsidP="007000D9">
      <w:pPr>
        <w:pStyle w:val="LGTdoc0"/>
        <w:spacing w:afterLines="0" w:after="0" w:line="240" w:lineRule="auto"/>
        <w:ind w:firstLine="425"/>
        <w:rPr>
          <w:rFonts w:ascii="Calibri" w:hAnsi="Calibri" w:cs="Calibri"/>
          <w:szCs w:val="22"/>
        </w:rPr>
      </w:pPr>
    </w:p>
    <w:p w:rsidR="00374784" w:rsidRDefault="00374784" w:rsidP="00374784">
      <w:pPr>
        <w:pStyle w:val="LGTdoc0"/>
        <w:numPr>
          <w:ilvl w:val="0"/>
          <w:numId w:val="34"/>
        </w:numPr>
        <w:spacing w:afterLines="0" w:after="0" w:line="240" w:lineRule="auto"/>
        <w:ind w:left="851" w:hanging="425"/>
        <w:rPr>
          <w:rFonts w:ascii="Calibri" w:hAnsi="Calibri" w:cs="Calibri"/>
          <w:szCs w:val="22"/>
          <w:lang w:val="en-US"/>
        </w:rPr>
      </w:pPr>
      <w:r w:rsidRPr="00374784">
        <w:rPr>
          <w:rFonts w:ascii="Calibri" w:hAnsi="Calibri" w:cs="Calibri"/>
          <w:szCs w:val="22"/>
          <w:lang w:val="en-US"/>
        </w:rPr>
        <w:t>Question 1: RAN4 agreed not to define P</w:t>
      </w:r>
      <w:r w:rsidRPr="00374784">
        <w:rPr>
          <w:rFonts w:ascii="Calibri" w:hAnsi="Calibri" w:cs="Calibri"/>
          <w:szCs w:val="22"/>
          <w:vertAlign w:val="subscript"/>
          <w:lang w:val="en-US"/>
        </w:rPr>
        <w:t>EMAX,c</w:t>
      </w:r>
      <w:r w:rsidRPr="00374784">
        <w:rPr>
          <w:rFonts w:ascii="Calibri" w:hAnsi="Calibri" w:cs="Calibri"/>
          <w:szCs w:val="22"/>
          <w:lang w:val="en-US"/>
        </w:rPr>
        <w:t xml:space="preserve"> for S-SSB configured Tx Power in TS38.101-1 as highlighted yellow below and would like to know if this can have any impact to RAN1/2, for example, P</w:t>
      </w:r>
      <w:r w:rsidRPr="00374784">
        <w:rPr>
          <w:rFonts w:ascii="Calibri" w:hAnsi="Calibri" w:cs="Calibri"/>
          <w:szCs w:val="22"/>
          <w:vertAlign w:val="subscript"/>
          <w:lang w:val="en-US"/>
        </w:rPr>
        <w:t>compensation</w:t>
      </w:r>
      <w:r w:rsidRPr="00374784">
        <w:rPr>
          <w:rFonts w:ascii="Calibri" w:hAnsi="Calibri" w:cs="Calibri"/>
          <w:szCs w:val="22"/>
          <w:lang w:val="en-US"/>
        </w:rPr>
        <w:t xml:space="preserve"> defined in idle mode procedure in TS 38.304.</w:t>
      </w:r>
    </w:p>
    <w:p w:rsidR="00374784" w:rsidRDefault="00374784" w:rsidP="00374784">
      <w:pPr>
        <w:pStyle w:val="LGTdoc0"/>
        <w:spacing w:afterLines="0" w:after="0" w:line="240" w:lineRule="auto"/>
        <w:rPr>
          <w:rFonts w:ascii="Calibri" w:hAnsi="Calibri" w:cs="Calibri"/>
          <w:szCs w:val="22"/>
          <w:lang w:val="en-US"/>
        </w:rPr>
      </w:pPr>
    </w:p>
    <w:tbl>
      <w:tblPr>
        <w:tblStyle w:val="aa"/>
        <w:tblW w:w="0" w:type="auto"/>
        <w:tblInd w:w="846" w:type="dxa"/>
        <w:tblLook w:val="04A0" w:firstRow="1" w:lastRow="0" w:firstColumn="1" w:lastColumn="0" w:noHBand="0" w:noVBand="1"/>
      </w:tblPr>
      <w:tblGrid>
        <w:gridCol w:w="8516"/>
      </w:tblGrid>
      <w:tr w:rsidR="00374784" w:rsidTr="00374784">
        <w:tc>
          <w:tcPr>
            <w:tcW w:w="8516" w:type="dxa"/>
          </w:tcPr>
          <w:p w:rsidR="00374784" w:rsidRPr="00283872" w:rsidRDefault="00374784" w:rsidP="00374784">
            <w:pPr>
              <w:rPr>
                <w:rFonts w:eastAsia="굴림"/>
                <w:i/>
                <w:iCs/>
              </w:rPr>
            </w:pPr>
            <w:r w:rsidRPr="00491B63">
              <w:rPr>
                <w:rFonts w:ascii="Arial" w:eastAsia="굴림" w:hAnsi="Arial" w:cs="Arial"/>
                <w:i/>
                <w:iCs/>
                <w:sz w:val="28"/>
                <w:szCs w:val="28"/>
              </w:rPr>
              <w:t>6.2</w:t>
            </w:r>
            <w:r w:rsidRPr="00283872">
              <w:rPr>
                <w:rFonts w:ascii="Arial" w:eastAsia="굴림" w:hAnsi="Arial" w:cs="Arial"/>
                <w:i/>
                <w:iCs/>
                <w:sz w:val="28"/>
                <w:szCs w:val="28"/>
              </w:rPr>
              <w:t>E.4          Configured transmitted power for V2X</w:t>
            </w:r>
          </w:p>
          <w:p w:rsidR="00374784" w:rsidRPr="00283872" w:rsidRDefault="00374784" w:rsidP="00374784">
            <w:pPr>
              <w:pStyle w:val="xmsonormal"/>
              <w:spacing w:after="240"/>
              <w:rPr>
                <w:rFonts w:eastAsia="굴림"/>
                <w:i/>
                <w:iCs/>
              </w:rPr>
            </w:pPr>
            <w:r w:rsidRPr="00283872">
              <w:rPr>
                <w:rFonts w:ascii="Arial" w:eastAsia="굴림" w:hAnsi="Arial" w:cs="Arial"/>
                <w:i/>
                <w:iCs/>
                <w:sz w:val="24"/>
                <w:szCs w:val="24"/>
              </w:rPr>
              <w:t>6.2E.4.1    General</w:t>
            </w:r>
          </w:p>
          <w:p w:rsidR="00374784" w:rsidRDefault="00374784" w:rsidP="00374784">
            <w:pPr>
              <w:pStyle w:val="xmsonormal"/>
              <w:autoSpaceDE w:val="0"/>
              <w:autoSpaceDN w:val="0"/>
              <w:jc w:val="both"/>
              <w:rPr>
                <w:rFonts w:ascii="Times New Roman" w:eastAsia="굴림" w:hAnsi="Times New Roman" w:cs="Times New Roman"/>
                <w:i/>
                <w:iCs/>
                <w:sz w:val="20"/>
                <w:szCs w:val="20"/>
                <w:lang w:val="en-GB"/>
              </w:rPr>
            </w:pPr>
            <w:r w:rsidRPr="00283872">
              <w:rPr>
                <w:rFonts w:ascii="Times New Roman" w:eastAsia="굴림" w:hAnsi="Times New Roman" w:cs="Times New Roman"/>
                <w:i/>
                <w:iCs/>
                <w:sz w:val="20"/>
                <w:szCs w:val="20"/>
                <w:lang w:val="en-GB"/>
              </w:rPr>
              <w:t>The NR V2X UE is allowed to set its configured maximum output power P</w:t>
            </w:r>
            <w:r w:rsidRPr="00283872">
              <w:rPr>
                <w:rFonts w:ascii="Times New Roman" w:eastAsia="굴림" w:hAnsi="Times New Roman" w:cs="Times New Roman"/>
                <w:i/>
                <w:iCs/>
                <w:sz w:val="20"/>
                <w:szCs w:val="20"/>
                <w:vertAlign w:val="subscript"/>
                <w:lang w:val="en-GB"/>
              </w:rPr>
              <w:t>CMAX,f,</w:t>
            </w:r>
            <w:r w:rsidRPr="009D375D">
              <w:rPr>
                <w:rFonts w:ascii="Times New Roman" w:eastAsia="굴림" w:hAnsi="Times New Roman" w:cs="Times New Roman"/>
                <w:i/>
                <w:iCs/>
                <w:sz w:val="20"/>
                <w:szCs w:val="20"/>
                <w:vertAlign w:val="subscript"/>
                <w:lang w:val="en-GB"/>
              </w:rPr>
              <w:t>c</w:t>
            </w:r>
            <w:r w:rsidRPr="00283872">
              <w:rPr>
                <w:rFonts w:ascii="Times New Roman" w:eastAsia="굴림" w:hAnsi="Times New Roman" w:cs="Times New Roman"/>
                <w:i/>
                <w:iCs/>
                <w:sz w:val="20"/>
                <w:szCs w:val="20"/>
                <w:lang w:val="en-GB"/>
              </w:rPr>
              <w:t xml:space="preserve"> for carrier f of serving cell </w:t>
            </w:r>
            <w:r w:rsidRPr="009D375D">
              <w:rPr>
                <w:rFonts w:ascii="Times New Roman" w:eastAsia="굴림" w:hAnsi="Times New Roman" w:cs="Times New Roman"/>
                <w:i/>
                <w:iCs/>
                <w:sz w:val="20"/>
                <w:szCs w:val="20"/>
                <w:lang w:val="en-GB"/>
              </w:rPr>
              <w:t xml:space="preserve">c </w:t>
            </w:r>
            <w:r w:rsidRPr="00283872">
              <w:rPr>
                <w:rFonts w:ascii="Times New Roman" w:eastAsia="굴림" w:hAnsi="Times New Roman" w:cs="Times New Roman"/>
                <w:i/>
                <w:iCs/>
                <w:sz w:val="20"/>
                <w:szCs w:val="20"/>
                <w:lang w:val="en-GB"/>
              </w:rPr>
              <w:t>in each slot. The configured maximum output power P</w:t>
            </w:r>
            <w:r w:rsidRPr="00283872">
              <w:rPr>
                <w:rFonts w:ascii="Times New Roman" w:eastAsia="굴림" w:hAnsi="Times New Roman" w:cs="Times New Roman"/>
                <w:i/>
                <w:iCs/>
                <w:sz w:val="20"/>
                <w:szCs w:val="20"/>
                <w:vertAlign w:val="subscript"/>
                <w:lang w:val="en-GB"/>
              </w:rPr>
              <w:t>CMAX,f,</w:t>
            </w:r>
            <w:r w:rsidRPr="009D375D">
              <w:rPr>
                <w:rFonts w:ascii="Times New Roman" w:eastAsia="굴림" w:hAnsi="Times New Roman" w:cs="Times New Roman"/>
                <w:i/>
                <w:iCs/>
                <w:sz w:val="20"/>
                <w:szCs w:val="20"/>
                <w:vertAlign w:val="subscript"/>
                <w:lang w:val="en-GB"/>
              </w:rPr>
              <w:t>c</w:t>
            </w:r>
            <w:r w:rsidRPr="00283872">
              <w:rPr>
                <w:rFonts w:ascii="Times New Roman" w:eastAsia="굴림" w:hAnsi="Times New Roman" w:cs="Times New Roman"/>
                <w:i/>
                <w:iCs/>
                <w:sz w:val="20"/>
                <w:szCs w:val="20"/>
                <w:lang w:val="en-GB"/>
              </w:rPr>
              <w:t xml:space="preserve"> is set within the following bounds:</w:t>
            </w:r>
          </w:p>
          <w:p w:rsidR="00374784" w:rsidRPr="00283872" w:rsidRDefault="00374784" w:rsidP="00374784">
            <w:pPr>
              <w:pStyle w:val="xmsonormal"/>
              <w:autoSpaceDE w:val="0"/>
              <w:autoSpaceDN w:val="0"/>
              <w:jc w:val="both"/>
              <w:rPr>
                <w:rFonts w:ascii="Times New Roman" w:eastAsia="굴림" w:hAnsi="Times New Roman" w:cs="Times New Roman"/>
                <w:i/>
                <w:iCs/>
              </w:rPr>
            </w:pPr>
          </w:p>
          <w:p w:rsidR="00374784" w:rsidRPr="00283872" w:rsidRDefault="00374784" w:rsidP="00374784">
            <w:pPr>
              <w:pStyle w:val="xmsonormal"/>
              <w:autoSpaceDE w:val="0"/>
              <w:autoSpaceDN w:val="0"/>
              <w:jc w:val="center"/>
              <w:rPr>
                <w:rFonts w:ascii="Times New Roman" w:eastAsia="굴림" w:hAnsi="Times New Roman" w:cs="Times New Roman"/>
                <w:i/>
                <w:iCs/>
              </w:rPr>
            </w:pPr>
            <w:r w:rsidRPr="00283872">
              <w:rPr>
                <w:rFonts w:ascii="Times New Roman" w:eastAsia="굴림" w:hAnsi="Times New Roman" w:cs="Times New Roman"/>
                <w:i/>
                <w:iCs/>
                <w:sz w:val="20"/>
                <w:szCs w:val="20"/>
                <w:lang w:val="en-GB"/>
              </w:rPr>
              <w:t>P</w:t>
            </w:r>
            <w:r w:rsidRPr="00283872">
              <w:rPr>
                <w:rFonts w:ascii="Times New Roman" w:eastAsia="굴림" w:hAnsi="Times New Roman" w:cs="Times New Roman"/>
                <w:i/>
                <w:iCs/>
                <w:sz w:val="20"/>
                <w:szCs w:val="20"/>
                <w:vertAlign w:val="subscript"/>
                <w:lang w:val="en-GB"/>
              </w:rPr>
              <w:t>CMAX_L,f,c</w:t>
            </w:r>
            <w:r w:rsidRPr="00283872">
              <w:rPr>
                <w:rFonts w:ascii="Times New Roman" w:eastAsia="굴림" w:hAnsi="Times New Roman" w:cs="Times New Roman"/>
                <w:i/>
                <w:iCs/>
                <w:sz w:val="20"/>
                <w:szCs w:val="20"/>
                <w:lang w:val="en-GB"/>
              </w:rPr>
              <w:t xml:space="preserve"> ≤  P</w:t>
            </w:r>
            <w:r w:rsidRPr="00283872">
              <w:rPr>
                <w:rFonts w:ascii="Times New Roman" w:eastAsia="굴림" w:hAnsi="Times New Roman" w:cs="Times New Roman"/>
                <w:i/>
                <w:iCs/>
                <w:sz w:val="20"/>
                <w:szCs w:val="20"/>
                <w:vertAlign w:val="subscript"/>
                <w:lang w:val="en-GB"/>
              </w:rPr>
              <w:t>CMAX,f,</w:t>
            </w:r>
            <w:r w:rsidRPr="009D375D">
              <w:rPr>
                <w:rFonts w:ascii="Times New Roman" w:eastAsia="굴림" w:hAnsi="Times New Roman" w:cs="Times New Roman"/>
                <w:i/>
                <w:iCs/>
                <w:sz w:val="20"/>
                <w:szCs w:val="20"/>
                <w:vertAlign w:val="subscript"/>
                <w:lang w:val="en-GB"/>
              </w:rPr>
              <w:t>c</w:t>
            </w:r>
            <w:r w:rsidRPr="00283872">
              <w:rPr>
                <w:rFonts w:ascii="Times New Roman" w:eastAsia="굴림" w:hAnsi="Times New Roman" w:cs="Times New Roman"/>
                <w:i/>
                <w:iCs/>
                <w:sz w:val="20"/>
                <w:szCs w:val="20"/>
                <w:vertAlign w:val="subscript"/>
                <w:lang w:val="en-GB"/>
              </w:rPr>
              <w:t xml:space="preserve"> </w:t>
            </w:r>
            <w:r w:rsidRPr="00283872">
              <w:rPr>
                <w:rFonts w:ascii="Times New Roman" w:eastAsia="굴림" w:hAnsi="Times New Roman" w:cs="Times New Roman"/>
                <w:i/>
                <w:iCs/>
                <w:sz w:val="20"/>
                <w:szCs w:val="20"/>
                <w:lang w:val="en-GB"/>
              </w:rPr>
              <w:t> ≤  P</w:t>
            </w:r>
            <w:r w:rsidRPr="00283872">
              <w:rPr>
                <w:rFonts w:ascii="Times New Roman" w:eastAsia="굴림" w:hAnsi="Times New Roman" w:cs="Times New Roman"/>
                <w:i/>
                <w:iCs/>
                <w:sz w:val="20"/>
                <w:szCs w:val="20"/>
                <w:vertAlign w:val="subscript"/>
                <w:lang w:val="en-GB"/>
              </w:rPr>
              <w:t>CMAX_H,f,</w:t>
            </w:r>
            <w:r w:rsidRPr="009D375D">
              <w:rPr>
                <w:rFonts w:ascii="Times New Roman" w:eastAsia="굴림" w:hAnsi="Times New Roman" w:cs="Times New Roman"/>
                <w:i/>
                <w:iCs/>
                <w:sz w:val="20"/>
                <w:szCs w:val="20"/>
                <w:vertAlign w:val="subscript"/>
                <w:lang w:val="en-GB"/>
              </w:rPr>
              <w:t>c</w:t>
            </w:r>
            <w:r w:rsidRPr="00283872">
              <w:rPr>
                <w:rFonts w:ascii="Times New Roman" w:eastAsia="굴림" w:hAnsi="Times New Roman" w:cs="Times New Roman"/>
                <w:i/>
                <w:iCs/>
                <w:sz w:val="20"/>
                <w:szCs w:val="20"/>
                <w:lang w:val="en-GB"/>
              </w:rPr>
              <w:t xml:space="preserve"> with</w:t>
            </w:r>
          </w:p>
          <w:p w:rsidR="00374784" w:rsidRDefault="00374784" w:rsidP="00374784">
            <w:pPr>
              <w:pStyle w:val="xmsonormal"/>
              <w:autoSpaceDE w:val="0"/>
              <w:autoSpaceDN w:val="0"/>
              <w:jc w:val="both"/>
              <w:rPr>
                <w:rFonts w:ascii="Times New Roman" w:hAnsi="Times New Roman" w:cs="Times New Roman"/>
                <w:i/>
                <w:iCs/>
                <w:sz w:val="20"/>
                <w:szCs w:val="20"/>
                <w:lang w:val="en-GB"/>
              </w:rPr>
            </w:pPr>
          </w:p>
          <w:p w:rsidR="00374784" w:rsidRDefault="00374784" w:rsidP="00374784">
            <w:pPr>
              <w:pStyle w:val="xmsonormal"/>
              <w:autoSpaceDE w:val="0"/>
              <w:autoSpaceDN w:val="0"/>
              <w:jc w:val="both"/>
              <w:rPr>
                <w:rFonts w:ascii="Times New Roman" w:hAnsi="Times New Roman" w:cs="Times New Roman"/>
                <w:i/>
                <w:iCs/>
                <w:sz w:val="20"/>
                <w:szCs w:val="20"/>
                <w:lang w:val="en-GB"/>
              </w:rPr>
            </w:pPr>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 c</w:t>
            </w:r>
            <w:r w:rsidRPr="00283872">
              <w:rPr>
                <w:rFonts w:ascii="Times New Roman" w:hAnsi="Times New Roman" w:cs="Times New Roman"/>
                <w:i/>
                <w:iCs/>
                <w:sz w:val="20"/>
                <w:szCs w:val="20"/>
                <w:lang w:val="en-GB"/>
              </w:rPr>
              <w:t xml:space="preserve"> = MIN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PowerClass,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xml:space="preserve"> , A-MPR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xml:space="preserve">) + </w:t>
            </w:r>
            <w:r w:rsidRPr="00283872">
              <w:rPr>
                <w:rFonts w:ascii="Times New Roman" w:eastAsia="굴림"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r w:rsidRPr="00283872">
              <w:rPr>
                <w:rFonts w:ascii="Times New Roman" w:hAnsi="Times New Roman" w:cs="Times New Roman"/>
                <w:i/>
                <w:iCs/>
                <w:sz w:val="20"/>
                <w:szCs w:val="20"/>
                <w:lang w:val="en-GB"/>
              </w:rPr>
              <w:t xml:space="preserve"> , P-MPR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Regulatory,c</w:t>
            </w:r>
            <w:r w:rsidRPr="00283872">
              <w:rPr>
                <w:rFonts w:ascii="Times New Roman" w:hAnsi="Times New Roman" w:cs="Times New Roman"/>
                <w:i/>
                <w:iCs/>
                <w:sz w:val="20"/>
                <w:szCs w:val="20"/>
                <w:lang w:val="en-GB"/>
              </w:rPr>
              <w:t xml:space="preserve"> }</w:t>
            </w:r>
          </w:p>
          <w:p w:rsidR="00374784" w:rsidRPr="00374784" w:rsidRDefault="00374784" w:rsidP="00374784">
            <w:pPr>
              <w:pStyle w:val="xmsonormal"/>
              <w:autoSpaceDE w:val="0"/>
              <w:autoSpaceDN w:val="0"/>
              <w:jc w:val="both"/>
              <w:rPr>
                <w:rFonts w:ascii="Times New Roman" w:eastAsia="굴림" w:hAnsi="Times New Roman" w:cs="Times New Roman"/>
                <w:i/>
                <w:iCs/>
                <w:sz w:val="6"/>
                <w:szCs w:val="6"/>
              </w:rPr>
            </w:pPr>
          </w:p>
          <w:p w:rsidR="00374784" w:rsidRDefault="00374784" w:rsidP="00374784">
            <w:pPr>
              <w:pStyle w:val="xmsonormal"/>
              <w:autoSpaceDE w:val="0"/>
              <w:autoSpaceDN w:val="0"/>
              <w:jc w:val="both"/>
              <w:rPr>
                <w:rFonts w:ascii="Times New Roman" w:hAnsi="Times New Roman" w:cs="Times New Roman"/>
                <w:i/>
                <w:iCs/>
                <w:sz w:val="20"/>
                <w:szCs w:val="20"/>
                <w:lang w:val="en-GB"/>
              </w:rPr>
            </w:pPr>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 c</w:t>
            </w:r>
            <w:r w:rsidRPr="00283872">
              <w:rPr>
                <w:rFonts w:ascii="Times New Roman" w:hAnsi="Times New Roman" w:cs="Times New Roman"/>
                <w:i/>
                <w:iCs/>
                <w:sz w:val="20"/>
                <w:szCs w:val="20"/>
                <w:lang w:val="en-GB"/>
              </w:rPr>
              <w:t xml:space="preserve"> = MIN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PowerClass, V2X</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Regulatory,c</w:t>
            </w:r>
            <w:r w:rsidRPr="00283872">
              <w:rPr>
                <w:rFonts w:ascii="Times New Roman" w:hAnsi="Times New Roman" w:cs="Times New Roman"/>
                <w:i/>
                <w:iCs/>
                <w:sz w:val="20"/>
                <w:szCs w:val="20"/>
                <w:lang w:val="en-GB"/>
              </w:rPr>
              <w:t xml:space="preserve"> }</w:t>
            </w:r>
          </w:p>
          <w:p w:rsidR="00374784" w:rsidRPr="00283872" w:rsidRDefault="00374784" w:rsidP="00374784">
            <w:pPr>
              <w:pStyle w:val="xmsonormal"/>
              <w:autoSpaceDE w:val="0"/>
              <w:autoSpaceDN w:val="0"/>
              <w:jc w:val="both"/>
              <w:rPr>
                <w:rFonts w:ascii="Times New Roman" w:eastAsia="굴림" w:hAnsi="Times New Roman" w:cs="Times New Roman"/>
                <w:i/>
                <w:iCs/>
              </w:rPr>
            </w:pPr>
          </w:p>
          <w:p w:rsidR="00374784" w:rsidRPr="00283872" w:rsidRDefault="00374784" w:rsidP="00374784">
            <w:pPr>
              <w:pStyle w:val="xmsonormal"/>
              <w:autoSpaceDE w:val="0"/>
              <w:autoSpaceDN w:val="0"/>
              <w:jc w:val="both"/>
              <w:rPr>
                <w:rFonts w:ascii="Times New Roman" w:eastAsia="굴림" w:hAnsi="Times New Roman" w:cs="Times New Roman"/>
                <w:i/>
                <w:iCs/>
              </w:rPr>
            </w:pPr>
            <w:r w:rsidRPr="00283872">
              <w:rPr>
                <w:rFonts w:ascii="Times New Roman" w:eastAsia="굴림" w:hAnsi="Times New Roman" w:cs="Times New Roman"/>
                <w:i/>
                <w:iCs/>
                <w:sz w:val="20"/>
                <w:szCs w:val="20"/>
                <w:lang w:val="en-GB"/>
              </w:rPr>
              <w:t>where</w:t>
            </w:r>
          </w:p>
          <w:p w:rsidR="00374784" w:rsidRDefault="00374784" w:rsidP="00374784">
            <w:pPr>
              <w:pStyle w:val="xmsonormal"/>
              <w:numPr>
                <w:ilvl w:val="0"/>
                <w:numId w:val="40"/>
              </w:numPr>
              <w:autoSpaceDE w:val="0"/>
              <w:autoSpaceDN w:val="0"/>
              <w:jc w:val="both"/>
              <w:rPr>
                <w:rFonts w:ascii="Times New Roman" w:hAnsi="Times New Roman" w:cs="Times New Roman"/>
                <w:i/>
                <w:iCs/>
                <w:sz w:val="20"/>
                <w:szCs w:val="20"/>
                <w:lang w:val="en-GB"/>
              </w:rPr>
            </w:pPr>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 xml:space="preserve">CMAX,f,c </w:t>
            </w:r>
            <w:r w:rsidRPr="00283872">
              <w:rPr>
                <w:rFonts w:ascii="Times New Roman" w:hAnsi="Times New Roman" w:cs="Times New Roman"/>
                <w:i/>
                <w:iCs/>
                <w:sz w:val="20"/>
                <w:szCs w:val="20"/>
                <w:lang w:val="en-GB"/>
              </w:rPr>
              <w:t>is configured for PSSCH\PSCCH, S-SSB and PSFCH, respectively;</w:t>
            </w:r>
          </w:p>
          <w:p w:rsidR="00374784" w:rsidRPr="00374784" w:rsidRDefault="00374784" w:rsidP="00374784">
            <w:pPr>
              <w:pStyle w:val="xmsonormal"/>
              <w:autoSpaceDE w:val="0"/>
              <w:autoSpaceDN w:val="0"/>
              <w:ind w:left="568" w:hanging="284"/>
              <w:jc w:val="both"/>
              <w:rPr>
                <w:rFonts w:ascii="Times New Roman" w:hAnsi="Times New Roman" w:cs="Times New Roman"/>
                <w:i/>
                <w:iCs/>
                <w:sz w:val="6"/>
                <w:szCs w:val="6"/>
                <w:lang w:val="en-GB"/>
              </w:rPr>
            </w:pPr>
          </w:p>
          <w:p w:rsidR="00374784" w:rsidRDefault="00374784" w:rsidP="00374784">
            <w:pPr>
              <w:pStyle w:val="xmsonormal"/>
              <w:numPr>
                <w:ilvl w:val="0"/>
                <w:numId w:val="40"/>
              </w:numPr>
              <w:autoSpaceDE w:val="0"/>
              <w:autoSpaceDN w:val="0"/>
              <w:jc w:val="both"/>
              <w:rPr>
                <w:rFonts w:ascii="Times New Roman" w:hAnsi="Times New Roman" w:cs="Times New Roman"/>
                <w:i/>
                <w:iCs/>
                <w:sz w:val="20"/>
                <w:szCs w:val="20"/>
                <w:lang w:val="en-GB"/>
              </w:rPr>
            </w:pPr>
            <w:r w:rsidRPr="00283872">
              <w:rPr>
                <w:rFonts w:ascii="Times New Roman" w:hAnsi="Times New Roman" w:cs="Times New Roman"/>
                <w:i/>
                <w:iCs/>
                <w:sz w:val="20"/>
                <w:szCs w:val="20"/>
                <w:lang w:val="en-GB"/>
              </w:rPr>
              <w:t>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xml:space="preserve"> is the value given by IE sl-maxTransPower, defined by TS 38.331.</w:t>
            </w:r>
          </w:p>
          <w:p w:rsidR="00374784" w:rsidRPr="00374784" w:rsidRDefault="00374784" w:rsidP="00374784">
            <w:pPr>
              <w:pStyle w:val="xmsonormal"/>
              <w:autoSpaceDE w:val="0"/>
              <w:autoSpaceDN w:val="0"/>
              <w:ind w:left="568" w:hanging="284"/>
              <w:jc w:val="both"/>
              <w:rPr>
                <w:rFonts w:ascii="Times New Roman" w:hAnsi="Times New Roman" w:cs="Times New Roman"/>
                <w:i/>
                <w:iCs/>
                <w:sz w:val="6"/>
                <w:szCs w:val="6"/>
                <w:lang w:val="en-GB"/>
              </w:rPr>
            </w:pPr>
          </w:p>
          <w:p w:rsidR="00374784" w:rsidRPr="00283872" w:rsidRDefault="00374784" w:rsidP="00374784">
            <w:pPr>
              <w:pStyle w:val="xmsonormal"/>
              <w:numPr>
                <w:ilvl w:val="0"/>
                <w:numId w:val="40"/>
              </w:numPr>
              <w:autoSpaceDE w:val="0"/>
              <w:autoSpaceDN w:val="0"/>
              <w:jc w:val="both"/>
              <w:rPr>
                <w:rFonts w:ascii="Times New Roman" w:eastAsia="굴림" w:hAnsi="Times New Roman" w:cs="Times New Roman"/>
                <w:i/>
                <w:iCs/>
              </w:rPr>
            </w:pP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the P</w:t>
            </w:r>
            <w:r w:rsidRPr="00283872">
              <w:rPr>
                <w:rFonts w:ascii="Times New Roman" w:hAnsi="Times New Roman" w:cs="Times New Roman"/>
                <w:i/>
                <w:iCs/>
                <w:sz w:val="20"/>
                <w:szCs w:val="20"/>
                <w:shd w:val="clear" w:color="auto" w:fill="FFFF00"/>
                <w:vertAlign w:val="subscript"/>
                <w:lang w:val="en-GB"/>
              </w:rPr>
              <w:t xml:space="preserve">CMAX_L,f,c </w:t>
            </w:r>
            <w:r w:rsidRPr="00283872">
              <w:rPr>
                <w:rFonts w:ascii="Times New Roman" w:hAnsi="Times New Roman" w:cs="Times New Roman"/>
                <w:i/>
                <w:iCs/>
                <w:sz w:val="20"/>
                <w:szCs w:val="20"/>
                <w:shd w:val="clear" w:color="auto" w:fill="FFFF00"/>
                <w:lang w:val="en-GB"/>
              </w:rPr>
              <w:t>and P</w:t>
            </w:r>
            <w:r w:rsidRPr="00283872">
              <w:rPr>
                <w:rFonts w:ascii="Times New Roman" w:hAnsi="Times New Roman" w:cs="Times New Roman"/>
                <w:i/>
                <w:iCs/>
                <w:sz w:val="20"/>
                <w:szCs w:val="20"/>
                <w:shd w:val="clear" w:color="auto" w:fill="FFFF00"/>
                <w:vertAlign w:val="subscript"/>
                <w:lang w:val="en-GB"/>
              </w:rPr>
              <w:t>CMAX_H,f,c</w:t>
            </w:r>
            <w:r w:rsidRPr="00283872">
              <w:rPr>
                <w:rFonts w:ascii="Times New Roman" w:hAnsi="Times New Roman" w:cs="Times New Roman"/>
                <w:i/>
                <w:iCs/>
                <w:sz w:val="20"/>
                <w:szCs w:val="20"/>
                <w:shd w:val="clear" w:color="auto" w:fill="FFFF00"/>
                <w:lang w:val="en-GB"/>
              </w:rPr>
              <w:t xml:space="preserve"> are defined as follows:</w:t>
            </w:r>
          </w:p>
          <w:p w:rsidR="00374784" w:rsidRPr="00374784" w:rsidRDefault="00374784" w:rsidP="00374784">
            <w:pPr>
              <w:pStyle w:val="xmsonormal"/>
              <w:autoSpaceDE w:val="0"/>
              <w:autoSpaceDN w:val="0"/>
              <w:ind w:left="880"/>
              <w:jc w:val="both"/>
              <w:rPr>
                <w:rFonts w:ascii="Times New Roman" w:hAnsi="Times New Roman" w:cs="Times New Roman"/>
                <w:i/>
                <w:iCs/>
                <w:sz w:val="6"/>
                <w:szCs w:val="6"/>
                <w:shd w:val="clear" w:color="auto" w:fill="FFFF00"/>
              </w:rPr>
            </w:pPr>
          </w:p>
          <w:p w:rsidR="00374784" w:rsidRDefault="00374784" w:rsidP="00374784">
            <w:pPr>
              <w:pStyle w:val="xmsonormal"/>
              <w:autoSpaceDE w:val="0"/>
              <w:autoSpaceDN w:val="0"/>
              <w:ind w:leftChars="600" w:left="1200"/>
              <w:jc w:val="both"/>
              <w:rPr>
                <w:rFonts w:ascii="Times New Roman" w:hAnsi="Times New Roman" w:cs="Times New Roman"/>
                <w:i/>
                <w:iCs/>
                <w:sz w:val="20"/>
                <w:szCs w:val="20"/>
                <w:shd w:val="clear" w:color="auto" w:fill="FFFF00"/>
                <w:lang w:val="en-GB"/>
              </w:rPr>
            </w:pPr>
            <w:r w:rsidRPr="00374784">
              <w:rPr>
                <w:rFonts w:ascii="Times New Roman" w:hAnsi="Times New Roman" w:cs="Times New Roman"/>
                <w:i/>
                <w:iCs/>
                <w:sz w:val="20"/>
                <w:szCs w:val="20"/>
                <w:shd w:val="clear" w:color="auto" w:fill="FFFF00"/>
                <w:lang w:val="en-GB"/>
              </w:rPr>
              <w:t>P</w:t>
            </w:r>
            <w:r w:rsidRPr="00374784">
              <w:rPr>
                <w:rFonts w:ascii="Times New Roman" w:hAnsi="Times New Roman" w:cs="Times New Roman"/>
                <w:i/>
                <w:iCs/>
                <w:sz w:val="20"/>
                <w:szCs w:val="20"/>
                <w:shd w:val="clear" w:color="auto" w:fill="FFFF00"/>
                <w:vertAlign w:val="subscript"/>
                <w:lang w:val="en-GB"/>
              </w:rPr>
              <w:t>CMAX_L,f,c</w:t>
            </w:r>
            <w:r w:rsidRPr="00374784">
              <w:rPr>
                <w:rFonts w:ascii="Times New Roman" w:hAnsi="Times New Roman" w:cs="Times New Roman"/>
                <w:i/>
                <w:iCs/>
                <w:sz w:val="20"/>
                <w:szCs w:val="20"/>
                <w:shd w:val="clear" w:color="auto" w:fill="FFFF00"/>
                <w:lang w:val="en-GB"/>
              </w:rPr>
              <w:t xml:space="preserve"> = MIN {P</w:t>
            </w:r>
            <w:r w:rsidRPr="00374784">
              <w:rPr>
                <w:rFonts w:ascii="Times New Roman" w:hAnsi="Times New Roman" w:cs="Times New Roman"/>
                <w:i/>
                <w:iCs/>
                <w:sz w:val="20"/>
                <w:szCs w:val="20"/>
                <w:shd w:val="clear" w:color="auto" w:fill="FFFF00"/>
                <w:vertAlign w:val="subscript"/>
                <w:lang w:val="en-GB"/>
              </w:rPr>
              <w:t>PowerClass, V2X</w:t>
            </w:r>
            <w:r w:rsidRPr="00374784">
              <w:rPr>
                <w:rFonts w:ascii="Times New Roman" w:hAnsi="Times New Roman" w:cs="Times New Roman"/>
                <w:i/>
                <w:iCs/>
                <w:sz w:val="20"/>
                <w:szCs w:val="20"/>
                <w:shd w:val="clear" w:color="auto" w:fill="FFFF00"/>
                <w:lang w:val="en-GB"/>
              </w:rPr>
              <w:t xml:space="preserve"> </w:t>
            </w:r>
            <w:r w:rsidRPr="00374784">
              <w:rPr>
                <w:rFonts w:ascii="Times New Roman" w:hAnsi="Times New Roman" w:cs="Times New Roman"/>
                <w:i/>
                <w:iCs/>
                <w:sz w:val="20"/>
                <w:szCs w:val="20"/>
                <w:shd w:val="clear" w:color="auto" w:fill="FFFF00"/>
              </w:rPr>
              <w:t>–</w:t>
            </w:r>
            <w:r w:rsidRPr="00374784">
              <w:rPr>
                <w:rFonts w:ascii="Times New Roman" w:hAnsi="Times New Roman" w:cs="Times New Roman"/>
                <w:i/>
                <w:iCs/>
                <w:sz w:val="20"/>
                <w:szCs w:val="20"/>
                <w:shd w:val="clear" w:color="auto" w:fill="FFFF00"/>
                <w:lang w:val="en-GB"/>
              </w:rPr>
              <w:t xml:space="preserve"> MAX(MAX(MPR</w:t>
            </w:r>
            <w:r w:rsidRPr="00374784">
              <w:rPr>
                <w:rFonts w:ascii="Times New Roman" w:hAnsi="Times New Roman" w:cs="Times New Roman"/>
                <w:i/>
                <w:iCs/>
                <w:sz w:val="20"/>
                <w:szCs w:val="20"/>
                <w:shd w:val="clear" w:color="auto" w:fill="FFFF00"/>
                <w:vertAlign w:val="subscript"/>
                <w:lang w:val="en-GB"/>
              </w:rPr>
              <w:t>c</w:t>
            </w:r>
            <w:r w:rsidRPr="00374784">
              <w:rPr>
                <w:rFonts w:ascii="Times New Roman" w:hAnsi="Times New Roman" w:cs="Times New Roman"/>
                <w:i/>
                <w:iCs/>
                <w:sz w:val="20"/>
                <w:szCs w:val="20"/>
                <w:shd w:val="clear" w:color="auto" w:fill="FFFF00"/>
                <w:lang w:val="en-GB"/>
              </w:rPr>
              <w:t xml:space="preserve"> , A-MPR</w:t>
            </w:r>
            <w:r w:rsidRPr="00374784">
              <w:rPr>
                <w:rFonts w:ascii="Times New Roman" w:hAnsi="Times New Roman" w:cs="Times New Roman"/>
                <w:i/>
                <w:iCs/>
                <w:sz w:val="20"/>
                <w:szCs w:val="20"/>
                <w:shd w:val="clear" w:color="auto" w:fill="FFFF00"/>
                <w:vertAlign w:val="subscript"/>
                <w:lang w:val="en-GB"/>
              </w:rPr>
              <w:t>c</w:t>
            </w:r>
            <w:r w:rsidRPr="00374784">
              <w:rPr>
                <w:rFonts w:ascii="Times New Roman" w:hAnsi="Times New Roman" w:cs="Times New Roman"/>
                <w:i/>
                <w:iCs/>
                <w:sz w:val="20"/>
                <w:szCs w:val="20"/>
                <w:shd w:val="clear" w:color="auto" w:fill="FFFF00"/>
                <w:lang w:val="en-GB"/>
              </w:rPr>
              <w:t xml:space="preserve">) + </w:t>
            </w:r>
            <w:r w:rsidRPr="00374784">
              <w:rPr>
                <w:rFonts w:ascii="Times New Roman" w:eastAsia="굴림" w:hAnsi="Times New Roman" w:cs="Times New Roman"/>
                <w:i/>
                <w:iCs/>
                <w:sz w:val="20"/>
                <w:szCs w:val="20"/>
                <w:shd w:val="clear" w:color="auto" w:fill="FFFF00"/>
                <w:lang w:val="en-GB"/>
              </w:rPr>
              <w:t>D</w:t>
            </w:r>
            <w:r w:rsidRPr="00374784">
              <w:rPr>
                <w:rFonts w:ascii="Times New Roman" w:hAnsi="Times New Roman" w:cs="Times New Roman"/>
                <w:i/>
                <w:iCs/>
                <w:sz w:val="20"/>
                <w:szCs w:val="20"/>
                <w:shd w:val="clear" w:color="auto" w:fill="FFFF00"/>
                <w:lang w:val="en-GB"/>
              </w:rPr>
              <w:t>T</w:t>
            </w:r>
            <w:r w:rsidRPr="00374784">
              <w:rPr>
                <w:rFonts w:ascii="Times New Roman" w:hAnsi="Times New Roman" w:cs="Times New Roman"/>
                <w:i/>
                <w:iCs/>
                <w:sz w:val="20"/>
                <w:szCs w:val="20"/>
                <w:shd w:val="clear" w:color="auto" w:fill="FFFF00"/>
                <w:vertAlign w:val="subscript"/>
                <w:lang w:val="en-GB"/>
              </w:rPr>
              <w:t>IB,c</w:t>
            </w:r>
            <w:r w:rsidRPr="00374784">
              <w:rPr>
                <w:rFonts w:ascii="Times New Roman" w:hAnsi="Times New Roman" w:cs="Times New Roman"/>
                <w:i/>
                <w:iCs/>
                <w:sz w:val="20"/>
                <w:szCs w:val="20"/>
                <w:shd w:val="clear" w:color="auto" w:fill="FFFF00"/>
                <w:lang w:val="en-GB"/>
              </w:rPr>
              <w:t xml:space="preserve"> , P-MPR</w:t>
            </w:r>
            <w:r w:rsidRPr="00374784">
              <w:rPr>
                <w:rFonts w:ascii="Times New Roman" w:hAnsi="Times New Roman" w:cs="Times New Roman"/>
                <w:i/>
                <w:iCs/>
                <w:sz w:val="20"/>
                <w:szCs w:val="20"/>
                <w:shd w:val="clear" w:color="auto" w:fill="FFFF00"/>
                <w:vertAlign w:val="subscript"/>
                <w:lang w:val="en-GB"/>
              </w:rPr>
              <w:t>c</w:t>
            </w:r>
            <w:r w:rsidRPr="00374784">
              <w:rPr>
                <w:rFonts w:ascii="Times New Roman" w:hAnsi="Times New Roman" w:cs="Times New Roman"/>
                <w:i/>
                <w:iCs/>
                <w:sz w:val="20"/>
                <w:szCs w:val="20"/>
                <w:shd w:val="clear" w:color="auto" w:fill="FFFF00"/>
                <w:lang w:val="en-GB"/>
              </w:rPr>
              <w:t>), P</w:t>
            </w:r>
            <w:r w:rsidRPr="00374784">
              <w:rPr>
                <w:rFonts w:ascii="Times New Roman" w:hAnsi="Times New Roman" w:cs="Times New Roman"/>
                <w:i/>
                <w:iCs/>
                <w:sz w:val="20"/>
                <w:szCs w:val="20"/>
                <w:shd w:val="clear" w:color="auto" w:fill="FFFF00"/>
                <w:vertAlign w:val="subscript"/>
                <w:lang w:val="en-GB"/>
              </w:rPr>
              <w:t>Regulatory,c</w:t>
            </w:r>
            <w:r w:rsidRPr="00374784">
              <w:rPr>
                <w:rFonts w:ascii="Times New Roman" w:hAnsi="Times New Roman" w:cs="Times New Roman"/>
                <w:i/>
                <w:iCs/>
                <w:sz w:val="20"/>
                <w:szCs w:val="20"/>
                <w:shd w:val="clear" w:color="auto" w:fill="FFFF00"/>
                <w:lang w:val="en-GB"/>
              </w:rPr>
              <w:t>}</w:t>
            </w:r>
          </w:p>
          <w:p w:rsidR="00374784" w:rsidRPr="00374784" w:rsidRDefault="00374784" w:rsidP="00374784">
            <w:pPr>
              <w:pStyle w:val="xmsonormal"/>
              <w:autoSpaceDE w:val="0"/>
              <w:autoSpaceDN w:val="0"/>
              <w:ind w:firstLineChars="450" w:firstLine="270"/>
              <w:jc w:val="both"/>
              <w:rPr>
                <w:rFonts w:ascii="Times New Roman" w:hAnsi="Times New Roman" w:cs="Times New Roman"/>
                <w:i/>
                <w:sz w:val="6"/>
                <w:szCs w:val="6"/>
                <w:shd w:val="clear" w:color="auto" w:fill="FFFF00"/>
                <w:lang w:val="en-GB"/>
              </w:rPr>
            </w:pPr>
          </w:p>
          <w:p w:rsidR="00374784" w:rsidRPr="00374784" w:rsidRDefault="00374784" w:rsidP="00374784">
            <w:pPr>
              <w:pStyle w:val="xmsonormal"/>
              <w:autoSpaceDE w:val="0"/>
              <w:autoSpaceDN w:val="0"/>
              <w:ind w:firstLineChars="600" w:firstLine="1200"/>
              <w:jc w:val="both"/>
              <w:rPr>
                <w:rFonts w:ascii="Times New Roman" w:hAnsi="Times New Roman" w:cs="Times New Roman"/>
                <w:sz w:val="20"/>
                <w:szCs w:val="20"/>
              </w:rPr>
            </w:pPr>
            <w:r w:rsidRPr="00374784">
              <w:rPr>
                <w:rFonts w:ascii="Times New Roman" w:hAnsi="Times New Roman" w:cs="Times New Roman"/>
                <w:i/>
                <w:sz w:val="20"/>
                <w:szCs w:val="20"/>
                <w:shd w:val="clear" w:color="auto" w:fill="FFFF00"/>
                <w:lang w:val="en-GB"/>
              </w:rPr>
              <w:t>P</w:t>
            </w:r>
            <w:r w:rsidRPr="00374784">
              <w:rPr>
                <w:rFonts w:ascii="Times New Roman" w:hAnsi="Times New Roman" w:cs="Times New Roman"/>
                <w:i/>
                <w:sz w:val="20"/>
                <w:szCs w:val="20"/>
                <w:shd w:val="clear" w:color="auto" w:fill="FFFF00"/>
                <w:vertAlign w:val="subscript"/>
                <w:lang w:val="en-GB"/>
              </w:rPr>
              <w:t>CMAX_H,f,c</w:t>
            </w:r>
            <w:r w:rsidRPr="00374784">
              <w:rPr>
                <w:rFonts w:ascii="Times New Roman" w:hAnsi="Times New Roman" w:cs="Times New Roman"/>
                <w:i/>
                <w:sz w:val="20"/>
                <w:szCs w:val="20"/>
                <w:shd w:val="clear" w:color="auto" w:fill="FFFF00"/>
                <w:lang w:val="en-GB"/>
              </w:rPr>
              <w:t xml:space="preserve"> = MIN {P</w:t>
            </w:r>
            <w:r w:rsidRPr="00374784">
              <w:rPr>
                <w:rFonts w:ascii="Times New Roman" w:hAnsi="Times New Roman" w:cs="Times New Roman"/>
                <w:i/>
                <w:sz w:val="20"/>
                <w:szCs w:val="20"/>
                <w:shd w:val="clear" w:color="auto" w:fill="FFFF00"/>
                <w:vertAlign w:val="subscript"/>
                <w:lang w:val="en-GB"/>
              </w:rPr>
              <w:t>PowerClass, V2X</w:t>
            </w:r>
            <w:r w:rsidRPr="00374784">
              <w:rPr>
                <w:rFonts w:ascii="Times New Roman" w:hAnsi="Times New Roman" w:cs="Times New Roman"/>
                <w:i/>
                <w:sz w:val="20"/>
                <w:szCs w:val="20"/>
                <w:shd w:val="clear" w:color="auto" w:fill="FFFF00"/>
                <w:lang w:val="en-GB"/>
              </w:rPr>
              <w:t>,  P</w:t>
            </w:r>
            <w:r w:rsidRPr="00374784">
              <w:rPr>
                <w:rFonts w:ascii="Times New Roman" w:hAnsi="Times New Roman" w:cs="Times New Roman"/>
                <w:i/>
                <w:sz w:val="20"/>
                <w:szCs w:val="20"/>
                <w:shd w:val="clear" w:color="auto" w:fill="FFFF00"/>
                <w:vertAlign w:val="subscript"/>
                <w:lang w:val="en-GB"/>
              </w:rPr>
              <w:t>Regulatory,c</w:t>
            </w:r>
            <w:r w:rsidRPr="00374784">
              <w:rPr>
                <w:rFonts w:ascii="Times New Roman" w:hAnsi="Times New Roman" w:cs="Times New Roman"/>
                <w:i/>
                <w:sz w:val="20"/>
                <w:szCs w:val="20"/>
                <w:shd w:val="clear" w:color="auto" w:fill="FFFF00"/>
                <w:lang w:val="en-GB"/>
              </w:rPr>
              <w:t>}</w:t>
            </w:r>
          </w:p>
        </w:tc>
      </w:tr>
    </w:tbl>
    <w:p w:rsidR="00374784" w:rsidRPr="00374784" w:rsidRDefault="00374784" w:rsidP="00374784">
      <w:pPr>
        <w:pStyle w:val="LGTdoc0"/>
        <w:spacing w:afterLines="0" w:after="0" w:line="240" w:lineRule="auto"/>
        <w:rPr>
          <w:rFonts w:ascii="Calibri" w:hAnsi="Calibri" w:cs="Calibri"/>
          <w:szCs w:val="22"/>
          <w:lang w:val="en-US"/>
        </w:rPr>
      </w:pPr>
    </w:p>
    <w:p w:rsidR="002775D9" w:rsidRDefault="003B31B2" w:rsidP="00D47AB1">
      <w:pPr>
        <w:pStyle w:val="LGTdoc0"/>
        <w:spacing w:afterLines="0" w:after="0" w:line="240" w:lineRule="auto"/>
        <w:ind w:firstLine="425"/>
        <w:rPr>
          <w:rFonts w:ascii="Calibri" w:hAnsi="Calibri" w:cs="Calibri"/>
          <w:szCs w:val="22"/>
        </w:rPr>
      </w:pPr>
      <w:r>
        <w:rPr>
          <w:rFonts w:ascii="Calibri" w:hAnsi="Calibri" w:cs="Calibri" w:hint="eastAsia"/>
          <w:szCs w:val="22"/>
        </w:rPr>
        <w:t>In</w:t>
      </w:r>
      <w:r>
        <w:rPr>
          <w:rFonts w:ascii="Calibri" w:hAnsi="Calibri" w:cs="Calibri"/>
          <w:szCs w:val="22"/>
        </w:rPr>
        <w:t xml:space="preserve"> addition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according</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our understanding,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parameter</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sidRPr="00374784">
        <w:rPr>
          <w:rFonts w:ascii="Calibri" w:hAnsi="Calibri" w:cs="Calibri"/>
          <w:szCs w:val="22"/>
          <w:lang w:val="en-US"/>
        </w:rPr>
        <w:t>P</w:t>
      </w:r>
      <w:r w:rsidRPr="00374784">
        <w:rPr>
          <w:rFonts w:ascii="Calibri" w:hAnsi="Calibri" w:cs="Calibri"/>
          <w:szCs w:val="22"/>
          <w:vertAlign w:val="subscript"/>
          <w:lang w:val="en-US"/>
        </w:rPr>
        <w:t>compensation</w:t>
      </w:r>
      <w:r>
        <w:rPr>
          <w:rFonts w:ascii="Calibri" w:hAnsi="Calibri" w:cs="Calibri"/>
          <w:szCs w:val="22"/>
          <w:lang w:val="en-US"/>
        </w:rPr>
        <w:t xml:space="preserve"> </w:t>
      </w:r>
      <w:r w:rsidR="00D47AB1">
        <w:rPr>
          <w:rFonts w:ascii="Calibri" w:hAnsi="Calibri" w:cs="Calibri" w:hint="eastAsia"/>
          <w:szCs w:val="22"/>
          <w:lang w:val="en-US"/>
        </w:rPr>
        <w:t>(see</w:t>
      </w:r>
      <w:r w:rsidR="00D47AB1">
        <w:rPr>
          <w:rFonts w:ascii="Calibri" w:hAnsi="Calibri" w:cs="Calibri"/>
          <w:szCs w:val="22"/>
          <w:lang w:val="en-US"/>
        </w:rPr>
        <w:t xml:space="preserve"> </w:t>
      </w:r>
      <w:r w:rsidR="00D47AB1">
        <w:rPr>
          <w:rFonts w:ascii="Calibri" w:hAnsi="Calibri" w:cs="Calibri" w:hint="eastAsia"/>
          <w:szCs w:val="22"/>
          <w:lang w:val="en-US"/>
        </w:rPr>
        <w:t>the</w:t>
      </w:r>
      <w:r w:rsidR="00D47AB1">
        <w:rPr>
          <w:rFonts w:ascii="Calibri" w:hAnsi="Calibri" w:cs="Calibri"/>
          <w:szCs w:val="22"/>
          <w:lang w:val="en-US"/>
        </w:rPr>
        <w:t xml:space="preserve"> </w:t>
      </w:r>
      <w:r w:rsidR="00761580">
        <w:rPr>
          <w:rFonts w:ascii="Calibri" w:hAnsi="Calibri" w:cs="Calibri" w:hint="eastAsia"/>
          <w:szCs w:val="22"/>
          <w:lang w:val="en-US"/>
        </w:rPr>
        <w:t>green</w:t>
      </w:r>
      <w:r w:rsidR="00761580">
        <w:rPr>
          <w:rFonts w:ascii="Calibri" w:hAnsi="Calibri" w:cs="Calibri"/>
          <w:szCs w:val="22"/>
          <w:lang w:val="en-US"/>
        </w:rPr>
        <w:t xml:space="preserve"> </w:t>
      </w:r>
      <w:r w:rsidR="00D47AB1">
        <w:rPr>
          <w:rFonts w:ascii="Calibri" w:hAnsi="Calibri" w:cs="Calibri" w:hint="eastAsia"/>
          <w:szCs w:val="22"/>
          <w:lang w:val="en-US"/>
        </w:rPr>
        <w:t>marked</w:t>
      </w:r>
      <w:r w:rsidR="00D47AB1">
        <w:rPr>
          <w:rFonts w:ascii="Calibri" w:hAnsi="Calibri" w:cs="Calibri"/>
          <w:szCs w:val="22"/>
          <w:lang w:val="en-US"/>
        </w:rPr>
        <w:t xml:space="preserve"> </w:t>
      </w:r>
      <w:r w:rsidR="00D47AB1">
        <w:rPr>
          <w:rFonts w:ascii="Calibri" w:hAnsi="Calibri" w:cs="Calibri" w:hint="eastAsia"/>
          <w:szCs w:val="22"/>
          <w:lang w:val="en-US"/>
        </w:rPr>
        <w:t>part</w:t>
      </w:r>
      <w:r w:rsidR="00D47AB1">
        <w:rPr>
          <w:rFonts w:ascii="Calibri" w:hAnsi="Calibri" w:cs="Calibri"/>
          <w:szCs w:val="22"/>
          <w:lang w:val="en-US"/>
        </w:rPr>
        <w:t xml:space="preserve"> </w:t>
      </w:r>
      <w:r w:rsidR="00D47AB1">
        <w:rPr>
          <w:rFonts w:ascii="Calibri" w:hAnsi="Calibri" w:cs="Calibri" w:hint="eastAsia"/>
          <w:szCs w:val="22"/>
          <w:lang w:val="en-US"/>
        </w:rPr>
        <w:t>below</w:t>
      </w:r>
      <w:r w:rsidR="00D47AB1">
        <w:rPr>
          <w:rFonts w:ascii="Calibri" w:hAnsi="Calibri" w:cs="Calibri"/>
          <w:szCs w:val="22"/>
          <w:lang w:val="en-US"/>
        </w:rPr>
        <w:t xml:space="preserve"> </w:t>
      </w:r>
      <w:r w:rsidR="00D47AB1">
        <w:rPr>
          <w:rFonts w:ascii="Calibri" w:hAnsi="Calibri" w:cs="Calibri" w:hint="eastAsia"/>
          <w:szCs w:val="22"/>
          <w:lang w:val="en-US"/>
        </w:rPr>
        <w:t>from</w:t>
      </w:r>
      <w:r w:rsidR="00D47AB1">
        <w:rPr>
          <w:rFonts w:ascii="Calibri" w:hAnsi="Calibri" w:cs="Calibri"/>
          <w:szCs w:val="22"/>
          <w:lang w:val="en-US"/>
        </w:rPr>
        <w:t xml:space="preserve"> </w:t>
      </w:r>
      <w:r w:rsidR="00D47AB1" w:rsidRPr="00374784">
        <w:rPr>
          <w:rFonts w:ascii="Calibri" w:hAnsi="Calibri" w:cs="Calibri"/>
          <w:szCs w:val="22"/>
          <w:lang w:val="en-US"/>
        </w:rPr>
        <w:t>TS 38.304</w:t>
      </w:r>
      <w:r w:rsidR="00D47AB1">
        <w:rPr>
          <w:rFonts w:ascii="Calibri" w:hAnsi="Calibri" w:cs="Calibri" w:hint="eastAsia"/>
          <w:szCs w:val="22"/>
          <w:lang w:val="en-US"/>
        </w:rPr>
        <w:t>)</w:t>
      </w:r>
      <w:r w:rsidR="00D47AB1">
        <w:rPr>
          <w:rFonts w:ascii="Calibri" w:hAnsi="Calibri" w:cs="Calibri"/>
          <w:szCs w:val="22"/>
          <w:lang w:val="en-US"/>
        </w:rPr>
        <w:t xml:space="preserve"> </w:t>
      </w:r>
      <w:r>
        <w:rPr>
          <w:rFonts w:ascii="Calibri" w:hAnsi="Calibri" w:cs="Calibri" w:hint="eastAsia"/>
          <w:szCs w:val="22"/>
          <w:lang w:val="en-US"/>
        </w:rPr>
        <w:t>used</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w:t>
      </w:r>
      <w:r>
        <w:rPr>
          <w:rFonts w:ascii="Calibri" w:hAnsi="Calibri" w:cs="Calibri" w:hint="eastAsia"/>
          <w:szCs w:val="22"/>
          <w:lang w:val="en-US"/>
        </w:rPr>
        <w:t>determine</w:t>
      </w:r>
      <w:r>
        <w:rPr>
          <w:rFonts w:ascii="Calibri" w:hAnsi="Calibri" w:cs="Calibri"/>
          <w:szCs w:val="22"/>
          <w:lang w:val="en-US"/>
        </w:rPr>
        <w:t xml:space="preserve"> </w:t>
      </w:r>
      <w:r>
        <w:rPr>
          <w:rFonts w:ascii="Calibri" w:hAnsi="Calibri" w:cs="Calibri" w:hint="eastAsia"/>
          <w:szCs w:val="22"/>
          <w:lang w:val="en-US"/>
        </w:rPr>
        <w:t>whether</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sidRPr="003B31B2">
        <w:rPr>
          <w:rFonts w:ascii="Calibri" w:hAnsi="Calibri" w:cs="Calibri"/>
          <w:szCs w:val="22"/>
          <w:lang w:val="en-US"/>
        </w:rPr>
        <w:t>cell selection criterion S</w:t>
      </w:r>
      <w:r>
        <w:rPr>
          <w:rFonts w:ascii="Calibri" w:hAnsi="Calibri" w:cs="Calibri"/>
          <w:szCs w:val="22"/>
          <w:lang w:val="en-US"/>
        </w:rPr>
        <w:t xml:space="preserve"> </w:t>
      </w:r>
      <w:r>
        <w:rPr>
          <w:rFonts w:ascii="Calibri" w:hAnsi="Calibri" w:cs="Calibri" w:hint="eastAsia"/>
          <w:szCs w:val="22"/>
          <w:lang w:val="en-US"/>
        </w:rPr>
        <w:t>is</w:t>
      </w:r>
      <w:r>
        <w:rPr>
          <w:rFonts w:ascii="Calibri" w:hAnsi="Calibri" w:cs="Calibri"/>
          <w:szCs w:val="22"/>
          <w:lang w:val="en-US"/>
        </w:rPr>
        <w:t xml:space="preserve"> satisfied </w:t>
      </w:r>
      <w:r>
        <w:rPr>
          <w:rFonts w:ascii="Calibri" w:hAnsi="Calibri" w:cs="Calibri" w:hint="eastAsia"/>
          <w:szCs w:val="22"/>
          <w:lang w:val="en-US"/>
        </w:rPr>
        <w:t>has nothing</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w:t>
      </w:r>
      <w:r>
        <w:rPr>
          <w:rFonts w:ascii="Calibri" w:hAnsi="Calibri" w:cs="Calibri" w:hint="eastAsia"/>
          <w:szCs w:val="22"/>
          <w:lang w:val="en-US"/>
        </w:rPr>
        <w:t>do</w:t>
      </w:r>
      <w:r>
        <w:rPr>
          <w:rFonts w:ascii="Calibri" w:hAnsi="Calibri" w:cs="Calibri"/>
          <w:szCs w:val="22"/>
          <w:lang w:val="en-US"/>
        </w:rPr>
        <w:t xml:space="preserve"> </w:t>
      </w:r>
      <w:r>
        <w:rPr>
          <w:rFonts w:ascii="Calibri" w:hAnsi="Calibri" w:cs="Calibri" w:hint="eastAsia"/>
          <w:szCs w:val="22"/>
          <w:lang w:val="en-US"/>
        </w:rPr>
        <w:t>with</w:t>
      </w:r>
      <w:r>
        <w:rPr>
          <w:rFonts w:ascii="Calibri" w:hAnsi="Calibri" w:cs="Calibri"/>
          <w:szCs w:val="22"/>
          <w:lang w:val="en-US"/>
        </w:rPr>
        <w:t xml:space="preserve"> </w:t>
      </w:r>
      <w:r>
        <w:rPr>
          <w:rFonts w:ascii="Calibri" w:hAnsi="Calibri" w:cs="Calibri" w:hint="eastAsia"/>
          <w:szCs w:val="22"/>
          <w:lang w:val="en-US"/>
        </w:rPr>
        <w:t>S-SSB</w:t>
      </w:r>
      <w:r>
        <w:rPr>
          <w:rFonts w:ascii="Calibri" w:hAnsi="Calibri" w:cs="Calibri"/>
          <w:szCs w:val="22"/>
          <w:lang w:val="en-US"/>
        </w:rPr>
        <w:t xml:space="preserve"> </w:t>
      </w:r>
      <w:r>
        <w:rPr>
          <w:rFonts w:ascii="Calibri" w:hAnsi="Calibri" w:cs="Calibri" w:hint="eastAsia"/>
          <w:szCs w:val="22"/>
          <w:lang w:val="en-US"/>
        </w:rPr>
        <w:t>because</w:t>
      </w:r>
      <w:r>
        <w:rPr>
          <w:rFonts w:ascii="Calibri" w:hAnsi="Calibri" w:cs="Calibri"/>
          <w:szCs w:val="22"/>
          <w:lang w:val="en-US"/>
        </w:rPr>
        <w:t xml:space="preserve"> </w:t>
      </w:r>
      <w:r w:rsidR="00D47AB1">
        <w:rPr>
          <w:rFonts w:ascii="Calibri" w:hAnsi="Calibri" w:cs="Calibri" w:hint="eastAsia"/>
          <w:szCs w:val="22"/>
          <w:lang w:val="en-US"/>
        </w:rPr>
        <w:t>an</w:t>
      </w:r>
      <w:r w:rsidR="00D47AB1">
        <w:rPr>
          <w:rFonts w:ascii="Calibri" w:hAnsi="Calibri" w:cs="Calibri"/>
          <w:szCs w:val="22"/>
          <w:lang w:val="en-US"/>
        </w:rPr>
        <w:t xml:space="preserve"> </w:t>
      </w:r>
      <w:r w:rsidR="00D47AB1">
        <w:rPr>
          <w:rFonts w:ascii="Calibri" w:hAnsi="Calibri" w:cs="Calibri" w:hint="eastAsia"/>
          <w:szCs w:val="22"/>
          <w:lang w:val="en-US"/>
        </w:rPr>
        <w:t>UE</w:t>
      </w:r>
      <w:r w:rsidR="00D47AB1">
        <w:rPr>
          <w:rFonts w:ascii="Calibri" w:hAnsi="Calibri" w:cs="Calibri"/>
          <w:szCs w:val="22"/>
          <w:lang w:val="en-US"/>
        </w:rPr>
        <w:t xml:space="preserve"> </w:t>
      </w:r>
      <w:r w:rsidR="00D47AB1">
        <w:rPr>
          <w:rFonts w:ascii="Calibri" w:hAnsi="Calibri" w:cs="Calibri" w:hint="eastAsia"/>
          <w:szCs w:val="22"/>
          <w:lang w:val="en-US"/>
        </w:rPr>
        <w:t>does</w:t>
      </w:r>
      <w:r w:rsidR="00D47AB1">
        <w:rPr>
          <w:rFonts w:ascii="Calibri" w:hAnsi="Calibri" w:cs="Calibri"/>
          <w:szCs w:val="22"/>
          <w:lang w:val="en-US"/>
        </w:rPr>
        <w:t xml:space="preserve"> </w:t>
      </w:r>
      <w:r w:rsidR="00D47AB1">
        <w:rPr>
          <w:rFonts w:ascii="Calibri" w:hAnsi="Calibri" w:cs="Calibri" w:hint="eastAsia"/>
          <w:szCs w:val="22"/>
          <w:lang w:val="en-US"/>
        </w:rPr>
        <w:t>not</w:t>
      </w:r>
      <w:r w:rsidR="00D47AB1">
        <w:rPr>
          <w:rFonts w:ascii="Calibri" w:hAnsi="Calibri" w:cs="Calibri"/>
          <w:szCs w:val="22"/>
          <w:lang w:val="en-US"/>
        </w:rPr>
        <w:t xml:space="preserve"> perform </w:t>
      </w:r>
      <w:r w:rsidR="00D47AB1">
        <w:rPr>
          <w:rFonts w:ascii="Calibri" w:hAnsi="Calibri" w:cs="Calibri" w:hint="eastAsia"/>
          <w:szCs w:val="22"/>
          <w:lang w:val="en-US"/>
        </w:rPr>
        <w:t>the</w:t>
      </w:r>
      <w:r w:rsidR="00D47AB1">
        <w:rPr>
          <w:rFonts w:ascii="Calibri" w:hAnsi="Calibri" w:cs="Calibri"/>
          <w:szCs w:val="22"/>
          <w:lang w:val="en-US"/>
        </w:rPr>
        <w:t xml:space="preserve"> </w:t>
      </w:r>
      <w:r w:rsidR="00D47AB1">
        <w:rPr>
          <w:rFonts w:ascii="Calibri" w:hAnsi="Calibri" w:cs="Calibri" w:hint="eastAsia"/>
          <w:szCs w:val="22"/>
          <w:lang w:val="en-US"/>
        </w:rPr>
        <w:t>cell</w:t>
      </w:r>
      <w:r w:rsidR="00D47AB1">
        <w:rPr>
          <w:rFonts w:ascii="Calibri" w:hAnsi="Calibri" w:cs="Calibri"/>
          <w:szCs w:val="22"/>
          <w:lang w:val="en-US"/>
        </w:rPr>
        <w:t xml:space="preserve"> </w:t>
      </w:r>
      <w:r w:rsidR="00D47AB1">
        <w:rPr>
          <w:rFonts w:ascii="Calibri" w:hAnsi="Calibri" w:cs="Calibri" w:hint="eastAsia"/>
          <w:szCs w:val="22"/>
          <w:lang w:val="en-US"/>
        </w:rPr>
        <w:t>selection</w:t>
      </w:r>
      <w:r w:rsidR="00D47AB1">
        <w:rPr>
          <w:rFonts w:ascii="Calibri" w:hAnsi="Calibri" w:cs="Calibri"/>
          <w:szCs w:val="22"/>
          <w:lang w:val="en-US"/>
        </w:rPr>
        <w:t xml:space="preserve"> </w:t>
      </w:r>
      <w:r w:rsidR="00D47AB1">
        <w:rPr>
          <w:rFonts w:ascii="Calibri" w:hAnsi="Calibri" w:cs="Calibri" w:hint="eastAsia"/>
          <w:szCs w:val="22"/>
          <w:lang w:val="en-US"/>
        </w:rPr>
        <w:t>procedure</w:t>
      </w:r>
      <w:r w:rsidR="00D47AB1">
        <w:rPr>
          <w:rFonts w:ascii="Calibri" w:hAnsi="Calibri" w:cs="Calibri"/>
          <w:szCs w:val="22"/>
          <w:lang w:val="en-US"/>
        </w:rPr>
        <w:t xml:space="preserve"> </w:t>
      </w:r>
      <w:r w:rsidR="00D47AB1">
        <w:rPr>
          <w:rFonts w:ascii="Calibri" w:hAnsi="Calibri" w:cs="Calibri" w:hint="eastAsia"/>
          <w:szCs w:val="22"/>
          <w:lang w:val="en-US"/>
        </w:rPr>
        <w:t>through</w:t>
      </w:r>
      <w:r w:rsidR="00D47AB1">
        <w:rPr>
          <w:rFonts w:ascii="Calibri" w:hAnsi="Calibri" w:cs="Calibri"/>
          <w:szCs w:val="22"/>
          <w:lang w:val="en-US"/>
        </w:rPr>
        <w:t xml:space="preserve"> </w:t>
      </w:r>
      <w:r w:rsidR="00D47AB1">
        <w:rPr>
          <w:rFonts w:ascii="Calibri" w:hAnsi="Calibri" w:cs="Calibri" w:hint="eastAsia"/>
          <w:szCs w:val="22"/>
          <w:lang w:val="en-US"/>
        </w:rPr>
        <w:t>S-SSB</w:t>
      </w:r>
      <w:r w:rsidR="00D47AB1">
        <w:rPr>
          <w:rFonts w:ascii="Calibri" w:hAnsi="Calibri" w:cs="Calibri"/>
          <w:szCs w:val="22"/>
          <w:lang w:val="en-US"/>
        </w:rPr>
        <w:t xml:space="preserve"> </w:t>
      </w:r>
      <w:r w:rsidR="00D47AB1">
        <w:rPr>
          <w:rFonts w:ascii="Calibri" w:hAnsi="Calibri" w:cs="Calibri" w:hint="eastAsia"/>
          <w:szCs w:val="22"/>
          <w:lang w:val="en-US"/>
        </w:rPr>
        <w:t>detection/measurement.</w:t>
      </w:r>
    </w:p>
    <w:p w:rsidR="00374784" w:rsidRPr="00D47AB1" w:rsidRDefault="00374784" w:rsidP="007000D9">
      <w:pPr>
        <w:pStyle w:val="LGTdoc0"/>
        <w:spacing w:afterLines="0" w:after="0" w:line="240" w:lineRule="auto"/>
        <w:rPr>
          <w:rFonts w:ascii="Calibri" w:hAnsi="Calibri" w:cs="Calibri" w:hint="eastAsia"/>
          <w:szCs w:val="22"/>
        </w:rPr>
      </w:pPr>
    </w:p>
    <w:tbl>
      <w:tblPr>
        <w:tblStyle w:val="aa"/>
        <w:tblW w:w="0" w:type="auto"/>
        <w:jc w:val="center"/>
        <w:tblLook w:val="04A0" w:firstRow="1" w:lastRow="0" w:firstColumn="1" w:lastColumn="0" w:noHBand="0" w:noVBand="1"/>
      </w:tblPr>
      <w:tblGrid>
        <w:gridCol w:w="8788"/>
      </w:tblGrid>
      <w:tr w:rsidR="006E563B" w:rsidTr="00D47AB1">
        <w:trPr>
          <w:jc w:val="center"/>
        </w:trPr>
        <w:tc>
          <w:tcPr>
            <w:tcW w:w="8788" w:type="dxa"/>
          </w:tcPr>
          <w:p w:rsidR="006E563B" w:rsidRPr="006E563B" w:rsidRDefault="006E563B" w:rsidP="006E563B">
            <w:pPr>
              <w:rPr>
                <w:rFonts w:ascii="Arial" w:hAnsi="Arial" w:cs="Arial"/>
                <w:sz w:val="24"/>
                <w:lang w:val="en-GB" w:eastAsia="ja-JP"/>
              </w:rPr>
            </w:pPr>
            <w:bookmarkStart w:id="4" w:name="_Toc29245202"/>
            <w:bookmarkStart w:id="5" w:name="_Toc37298548"/>
            <w:bookmarkStart w:id="6" w:name="_Toc46502310"/>
            <w:bookmarkStart w:id="7" w:name="_Toc52749287"/>
            <w:bookmarkStart w:id="8" w:name="_Toc108988312"/>
            <w:r w:rsidRPr="006E563B">
              <w:rPr>
                <w:rFonts w:ascii="Arial" w:hAnsi="Arial" w:cs="Arial"/>
                <w:sz w:val="24"/>
                <w:lang w:val="en-GB" w:eastAsia="ja-JP"/>
              </w:rPr>
              <w:lastRenderedPageBreak/>
              <w:t>5.2.3.2</w:t>
            </w:r>
            <w:r w:rsidRPr="006E563B">
              <w:rPr>
                <w:rFonts w:ascii="Arial" w:hAnsi="Arial" w:cs="Arial"/>
                <w:sz w:val="24"/>
                <w:lang w:val="en-GB" w:eastAsia="ja-JP"/>
              </w:rPr>
              <w:tab/>
              <w:t>Cell Selection Criterion</w:t>
            </w:r>
            <w:bookmarkEnd w:id="4"/>
            <w:bookmarkEnd w:id="5"/>
            <w:bookmarkEnd w:id="6"/>
            <w:bookmarkEnd w:id="7"/>
            <w:bookmarkEnd w:id="8"/>
          </w:p>
          <w:p w:rsidR="006E563B" w:rsidRPr="006E563B" w:rsidRDefault="006E563B" w:rsidP="006E563B">
            <w:pPr>
              <w:widowControl/>
              <w:wordWrap/>
              <w:overflowPunct w:val="0"/>
              <w:adjustRightInd w:val="0"/>
              <w:spacing w:after="180"/>
              <w:jc w:val="left"/>
              <w:textAlignment w:val="baseline"/>
              <w:rPr>
                <w:rFonts w:ascii="Times New Roman" w:eastAsia="游明朝"/>
                <w:kern w:val="0"/>
                <w:sz w:val="4"/>
                <w:szCs w:val="4"/>
                <w:lang w:val="en-GB" w:eastAsia="ja-JP"/>
              </w:rPr>
            </w:pPr>
          </w:p>
          <w:p w:rsidR="006E563B" w:rsidRPr="006E563B" w:rsidRDefault="006E563B" w:rsidP="001B6234">
            <w:pPr>
              <w:widowControl/>
              <w:wordWrap/>
              <w:overflowPunct w:val="0"/>
              <w:adjustRightInd w:val="0"/>
              <w:spacing w:after="180"/>
              <w:textAlignment w:val="baseline"/>
              <w:rPr>
                <w:rFonts w:ascii="Times New Roman" w:eastAsia="游明朝"/>
                <w:kern w:val="0"/>
                <w:szCs w:val="20"/>
                <w:lang w:val="en-GB" w:eastAsia="ja-JP"/>
              </w:rPr>
            </w:pPr>
            <w:r w:rsidRPr="006E563B">
              <w:rPr>
                <w:rFonts w:ascii="Times New Roman" w:eastAsia="游明朝"/>
                <w:kern w:val="0"/>
                <w:szCs w:val="20"/>
                <w:lang w:val="en-GB" w:eastAsia="ja-JP"/>
              </w:rPr>
              <w:t>The cell selection criterion S</w:t>
            </w:r>
            <w:r w:rsidRPr="006E563B">
              <w:rPr>
                <w:rFonts w:ascii="Times New Roman" w:eastAsia="游明朝"/>
                <w:kern w:val="0"/>
                <w:szCs w:val="20"/>
                <w:lang w:val="en-GB" w:eastAsia="zh-CN"/>
              </w:rPr>
              <w:t xml:space="preserve"> </w:t>
            </w:r>
            <w:r w:rsidRPr="006E563B">
              <w:rPr>
                <w:rFonts w:ascii="Times New Roman" w:eastAsia="游明朝"/>
                <w:kern w:val="0"/>
                <w:szCs w:val="20"/>
                <w:lang w:val="en-GB" w:eastAsia="ja-JP"/>
              </w:rPr>
              <w:t>is fulfilled when:</w:t>
            </w:r>
          </w:p>
          <w:tbl>
            <w:tblPr>
              <w:tblW w:w="0" w:type="auto"/>
              <w:tblInd w:w="108" w:type="dxa"/>
              <w:tblLook w:val="01E0" w:firstRow="1" w:lastRow="1" w:firstColumn="1" w:lastColumn="1" w:noHBand="0" w:noVBand="0"/>
            </w:tblPr>
            <w:tblGrid>
              <w:gridCol w:w="2835"/>
            </w:tblGrid>
            <w:tr w:rsidR="006E563B" w:rsidRPr="006E563B" w:rsidTr="00D47AB1">
              <w:tc>
                <w:tcPr>
                  <w:tcW w:w="2835" w:type="dxa"/>
                  <w:shd w:val="clear" w:color="auto" w:fill="auto"/>
                  <w:vAlign w:val="center"/>
                </w:tcPr>
                <w:p w:rsidR="006E563B" w:rsidRPr="006E563B" w:rsidRDefault="006E563B" w:rsidP="001B6234">
                  <w:pPr>
                    <w:wordWrap/>
                    <w:rPr>
                      <w:rFonts w:ascii="Times New Roman"/>
                      <w:noProof/>
                      <w:szCs w:val="20"/>
                      <w:lang w:val="en-GB" w:eastAsia="ja-JP"/>
                    </w:rPr>
                  </w:pPr>
                  <w:r w:rsidRPr="006E563B">
                    <w:rPr>
                      <w:rFonts w:ascii="Times New Roman"/>
                      <w:noProof/>
                      <w:szCs w:val="20"/>
                      <w:lang w:val="en-GB" w:eastAsia="ja-JP"/>
                    </w:rPr>
                    <w:t>Srxlev &gt; 0 AND Squal &gt; 0</w:t>
                  </w:r>
                </w:p>
              </w:tc>
            </w:tr>
          </w:tbl>
          <w:p w:rsidR="006E563B" w:rsidRPr="006E563B" w:rsidRDefault="006E563B" w:rsidP="001B6234">
            <w:pPr>
              <w:widowControl/>
              <w:wordWrap/>
              <w:overflowPunct w:val="0"/>
              <w:adjustRightInd w:val="0"/>
              <w:spacing w:after="180"/>
              <w:textAlignment w:val="baseline"/>
              <w:rPr>
                <w:rFonts w:ascii="Times New Roman" w:eastAsia="游明朝"/>
                <w:kern w:val="0"/>
                <w:sz w:val="2"/>
                <w:szCs w:val="2"/>
                <w:lang w:val="en-GB" w:eastAsia="ja-JP"/>
              </w:rPr>
            </w:pPr>
          </w:p>
          <w:p w:rsidR="006E563B" w:rsidRPr="006E563B" w:rsidRDefault="006E563B" w:rsidP="001B6234">
            <w:pPr>
              <w:widowControl/>
              <w:wordWrap/>
              <w:overflowPunct w:val="0"/>
              <w:adjustRightInd w:val="0"/>
              <w:spacing w:after="180"/>
              <w:textAlignment w:val="baseline"/>
              <w:rPr>
                <w:rFonts w:ascii="Times New Roman" w:eastAsia="游明朝"/>
                <w:kern w:val="0"/>
                <w:szCs w:val="20"/>
                <w:lang w:val="en-GB" w:eastAsia="ja-JP"/>
              </w:rPr>
            </w:pPr>
            <w:r w:rsidRPr="006E563B">
              <w:rPr>
                <w:rFonts w:ascii="Times New Roman" w:eastAsia="游明朝"/>
                <w:kern w:val="0"/>
                <w:szCs w:val="20"/>
                <w:lang w:val="en-GB" w:eastAsia="ja-JP"/>
              </w:rPr>
              <w:t>where:</w:t>
            </w:r>
          </w:p>
          <w:tbl>
            <w:tblPr>
              <w:tblW w:w="0" w:type="auto"/>
              <w:tblInd w:w="108" w:type="dxa"/>
              <w:tblLook w:val="01E0" w:firstRow="1" w:lastRow="1" w:firstColumn="1" w:lastColumn="1" w:noHBand="0" w:noVBand="0"/>
            </w:tblPr>
            <w:tblGrid>
              <w:gridCol w:w="6204"/>
            </w:tblGrid>
            <w:tr w:rsidR="006E563B" w:rsidRPr="006E563B" w:rsidTr="00D47AB1">
              <w:trPr>
                <w:trHeight w:val="927"/>
              </w:trPr>
              <w:tc>
                <w:tcPr>
                  <w:tcW w:w="6204" w:type="dxa"/>
                  <w:shd w:val="clear" w:color="auto" w:fill="auto"/>
                  <w:vAlign w:val="center"/>
                </w:tcPr>
                <w:p w:rsidR="006E563B" w:rsidRPr="006E563B" w:rsidRDefault="006E563B" w:rsidP="001B6234">
                  <w:pPr>
                    <w:wordWrap/>
                    <w:rPr>
                      <w:rFonts w:ascii="Times New Roman"/>
                      <w:noProof/>
                      <w:szCs w:val="20"/>
                      <w:lang w:val="en-GB" w:eastAsia="ja-JP"/>
                    </w:rPr>
                  </w:pPr>
                  <w:bookmarkStart w:id="9" w:name="_Hlk505630812"/>
                  <w:r w:rsidRPr="006E563B">
                    <w:rPr>
                      <w:rFonts w:ascii="Times New Roman"/>
                      <w:noProof/>
                      <w:szCs w:val="20"/>
                      <w:lang w:val="en-GB" w:eastAsia="ja-JP"/>
                    </w:rPr>
                    <w:t>Srxlev = Q</w:t>
                  </w:r>
                  <w:r w:rsidRPr="006E563B">
                    <w:rPr>
                      <w:rFonts w:ascii="Times New Roman"/>
                      <w:noProof/>
                      <w:szCs w:val="20"/>
                      <w:vertAlign w:val="subscript"/>
                      <w:lang w:val="en-GB" w:eastAsia="ja-JP"/>
                    </w:rPr>
                    <w:t>rxlevmeas</w:t>
                  </w:r>
                  <w:r w:rsidRPr="006E563B">
                    <w:rPr>
                      <w:rFonts w:ascii="Times New Roman"/>
                      <w:noProof/>
                      <w:szCs w:val="20"/>
                      <w:lang w:val="en-GB" w:eastAsia="ja-JP"/>
                    </w:rPr>
                    <w:t xml:space="preserve"> – (Q</w:t>
                  </w:r>
                  <w:r w:rsidRPr="006E563B">
                    <w:rPr>
                      <w:rFonts w:ascii="Times New Roman"/>
                      <w:noProof/>
                      <w:szCs w:val="20"/>
                      <w:vertAlign w:val="subscript"/>
                      <w:lang w:val="en-GB" w:eastAsia="ja-JP"/>
                    </w:rPr>
                    <w:t>rxlevmin</w:t>
                  </w:r>
                  <w:r w:rsidRPr="006E563B">
                    <w:rPr>
                      <w:rFonts w:ascii="Times New Roman"/>
                      <w:noProof/>
                      <w:szCs w:val="20"/>
                      <w:lang w:val="en-GB" w:eastAsia="ja-JP"/>
                    </w:rPr>
                    <w:t xml:space="preserve"> + Q</w:t>
                  </w:r>
                  <w:r w:rsidRPr="006E563B">
                    <w:rPr>
                      <w:rFonts w:ascii="Times New Roman"/>
                      <w:noProof/>
                      <w:szCs w:val="20"/>
                      <w:vertAlign w:val="subscript"/>
                      <w:lang w:val="en-GB" w:eastAsia="ja-JP"/>
                    </w:rPr>
                    <w:t>rxlevminoffset</w:t>
                  </w:r>
                  <w:r w:rsidRPr="006E563B">
                    <w:rPr>
                      <w:rFonts w:ascii="Times New Roman"/>
                      <w:noProof/>
                      <w:szCs w:val="20"/>
                      <w:lang w:val="en-GB" w:eastAsia="ja-JP"/>
                    </w:rPr>
                    <w:t>)</w:t>
                  </w:r>
                  <w:r w:rsidR="001B6234">
                    <w:rPr>
                      <w:rFonts w:ascii="Times New Roman"/>
                      <w:noProof/>
                      <w:szCs w:val="20"/>
                      <w:lang w:val="en-GB" w:eastAsia="ja-JP"/>
                    </w:rPr>
                    <w:t xml:space="preserve"> </w:t>
                  </w:r>
                  <w:r w:rsidRPr="006E563B">
                    <w:rPr>
                      <w:rFonts w:ascii="Times New Roman"/>
                      <w:noProof/>
                      <w:szCs w:val="20"/>
                      <w:lang w:val="en-GB" w:eastAsia="ja-JP"/>
                    </w:rPr>
                    <w:t>– P</w:t>
                  </w:r>
                  <w:r w:rsidRPr="001B6234">
                    <w:rPr>
                      <w:rFonts w:ascii="Times New Roman"/>
                      <w:noProof/>
                      <w:szCs w:val="20"/>
                      <w:vertAlign w:val="subscript"/>
                      <w:lang w:val="en-GB" w:eastAsia="ja-JP"/>
                    </w:rPr>
                    <w:t>compensation</w:t>
                  </w:r>
                  <w:r w:rsidRPr="006E563B">
                    <w:rPr>
                      <w:rFonts w:ascii="Times New Roman"/>
                      <w:noProof/>
                      <w:szCs w:val="20"/>
                      <w:lang w:val="en-GB" w:eastAsia="ja-JP"/>
                    </w:rPr>
                    <w:t xml:space="preserve"> </w:t>
                  </w:r>
                  <w:r w:rsidR="001B6234" w:rsidRPr="006E563B">
                    <w:rPr>
                      <w:rFonts w:ascii="Times New Roman"/>
                      <w:noProof/>
                      <w:szCs w:val="20"/>
                      <w:lang w:val="en-GB" w:eastAsia="ja-JP"/>
                    </w:rPr>
                    <w:t>–</w:t>
                  </w:r>
                  <w:r w:rsidRPr="006E563B">
                    <w:rPr>
                      <w:rFonts w:ascii="Times New Roman"/>
                      <w:noProof/>
                      <w:szCs w:val="20"/>
                      <w:lang w:val="en-GB" w:eastAsia="ja-JP"/>
                    </w:rPr>
                    <w:t xml:space="preserve"> Q</w:t>
                  </w:r>
                  <w:r w:rsidRPr="001B6234">
                    <w:rPr>
                      <w:rFonts w:ascii="Times New Roman" w:eastAsia="游明朝"/>
                      <w:bCs/>
                      <w:noProof/>
                      <w:kern w:val="0"/>
                      <w:szCs w:val="20"/>
                      <w:lang w:val="en-GB" w:eastAsia="ja-JP"/>
                    </w:rPr>
                    <w:t>offset</w:t>
                  </w:r>
                  <w:r w:rsidRPr="001B6234">
                    <w:rPr>
                      <w:rFonts w:ascii="Times New Roman"/>
                      <w:noProof/>
                      <w:szCs w:val="20"/>
                      <w:vertAlign w:val="subscript"/>
                      <w:lang w:val="en-GB" w:eastAsia="ja-JP"/>
                    </w:rPr>
                    <w:t>temp</w:t>
                  </w:r>
                </w:p>
                <w:p w:rsidR="006E563B" w:rsidRPr="006E563B" w:rsidRDefault="006E563B" w:rsidP="001B6234">
                  <w:pPr>
                    <w:keepLines/>
                    <w:widowControl/>
                    <w:tabs>
                      <w:tab w:val="center" w:pos="4536"/>
                      <w:tab w:val="right" w:pos="9072"/>
                    </w:tabs>
                    <w:wordWrap/>
                    <w:overflowPunct w:val="0"/>
                    <w:adjustRightInd w:val="0"/>
                    <w:spacing w:after="180"/>
                    <w:textAlignment w:val="baseline"/>
                    <w:rPr>
                      <w:rFonts w:ascii="Times New Roman" w:eastAsia="游明朝"/>
                      <w:noProof/>
                      <w:kern w:val="0"/>
                      <w:szCs w:val="20"/>
                      <w:lang w:val="en-GB" w:eastAsia="ja-JP"/>
                    </w:rPr>
                  </w:pPr>
                  <w:r w:rsidRPr="006E563B">
                    <w:rPr>
                      <w:rFonts w:ascii="Times New Roman" w:eastAsia="游明朝"/>
                      <w:noProof/>
                      <w:kern w:val="0"/>
                      <w:szCs w:val="20"/>
                      <w:lang w:val="en-GB" w:eastAsia="ja-JP"/>
                    </w:rPr>
                    <w:t>Squal = Q</w:t>
                  </w:r>
                  <w:r w:rsidRPr="006E563B">
                    <w:rPr>
                      <w:rFonts w:ascii="Times New Roman"/>
                      <w:noProof/>
                      <w:szCs w:val="20"/>
                      <w:vertAlign w:val="subscript"/>
                      <w:lang w:val="en-GB" w:eastAsia="ja-JP"/>
                    </w:rPr>
                    <w:t>qualmeas</w:t>
                  </w:r>
                  <w:r w:rsidRPr="006E563B">
                    <w:rPr>
                      <w:rFonts w:ascii="Times New Roman" w:eastAsia="游明朝"/>
                      <w:noProof/>
                      <w:kern w:val="0"/>
                      <w:szCs w:val="20"/>
                      <w:lang w:val="en-GB" w:eastAsia="ja-JP"/>
                    </w:rPr>
                    <w:t xml:space="preserve"> – (Q</w:t>
                  </w:r>
                  <w:r w:rsidRPr="006E563B">
                    <w:rPr>
                      <w:rFonts w:ascii="Times New Roman" w:eastAsia="游明朝"/>
                      <w:noProof/>
                      <w:kern w:val="0"/>
                      <w:szCs w:val="20"/>
                      <w:vertAlign w:val="subscript"/>
                      <w:lang w:val="en-GB" w:eastAsia="ja-JP"/>
                    </w:rPr>
                    <w:t>qualmin</w:t>
                  </w:r>
                  <w:r w:rsidRPr="006E563B">
                    <w:rPr>
                      <w:rFonts w:ascii="Times New Roman" w:eastAsia="游明朝"/>
                      <w:noProof/>
                      <w:kern w:val="0"/>
                      <w:szCs w:val="20"/>
                      <w:lang w:val="en-GB" w:eastAsia="ja-JP"/>
                    </w:rPr>
                    <w:t xml:space="preserve"> + Q</w:t>
                  </w:r>
                  <w:r w:rsidRPr="006E563B">
                    <w:rPr>
                      <w:rFonts w:ascii="Times New Roman" w:eastAsia="游明朝"/>
                      <w:noProof/>
                      <w:kern w:val="0"/>
                      <w:szCs w:val="20"/>
                      <w:vertAlign w:val="subscript"/>
                      <w:lang w:val="en-GB" w:eastAsia="ja-JP"/>
                    </w:rPr>
                    <w:t>qualminoffset</w:t>
                  </w:r>
                  <w:r w:rsidRPr="006E563B">
                    <w:rPr>
                      <w:rFonts w:ascii="Times New Roman" w:eastAsia="游明朝"/>
                      <w:noProof/>
                      <w:kern w:val="0"/>
                      <w:szCs w:val="20"/>
                      <w:lang w:val="en-GB" w:eastAsia="ja-JP"/>
                    </w:rPr>
                    <w:t xml:space="preserve">) </w:t>
                  </w:r>
                  <w:r w:rsidR="001B6234" w:rsidRPr="006E563B">
                    <w:rPr>
                      <w:rFonts w:ascii="Times New Roman"/>
                      <w:noProof/>
                      <w:szCs w:val="20"/>
                      <w:lang w:val="en-GB" w:eastAsia="ja-JP"/>
                    </w:rPr>
                    <w:t>–</w:t>
                  </w:r>
                  <w:r w:rsidRPr="006E563B">
                    <w:rPr>
                      <w:rFonts w:ascii="Times New Roman" w:eastAsia="游明朝"/>
                      <w:noProof/>
                      <w:kern w:val="0"/>
                      <w:szCs w:val="20"/>
                      <w:lang w:val="en-GB" w:eastAsia="ja-JP"/>
                    </w:rPr>
                    <w:t xml:space="preserve"> </w:t>
                  </w:r>
                  <w:r w:rsidRPr="006E563B">
                    <w:rPr>
                      <w:rFonts w:ascii="Times New Roman" w:eastAsia="游明朝"/>
                      <w:bCs/>
                      <w:noProof/>
                      <w:kern w:val="0"/>
                      <w:szCs w:val="20"/>
                      <w:lang w:val="en-GB" w:eastAsia="ja-JP"/>
                    </w:rPr>
                    <w:t>Qoffset</w:t>
                  </w:r>
                  <w:r w:rsidRPr="006E563B">
                    <w:rPr>
                      <w:rFonts w:ascii="Times New Roman" w:eastAsia="游明朝"/>
                      <w:bCs/>
                      <w:noProof/>
                      <w:kern w:val="0"/>
                      <w:szCs w:val="20"/>
                      <w:vertAlign w:val="subscript"/>
                      <w:lang w:val="en-GB" w:eastAsia="ja-JP"/>
                    </w:rPr>
                    <w:t>temp</w:t>
                  </w:r>
                </w:p>
              </w:tc>
            </w:tr>
          </w:tbl>
          <w:bookmarkEnd w:id="9"/>
          <w:p w:rsidR="006E563B" w:rsidRPr="006E563B" w:rsidRDefault="006E563B" w:rsidP="001B6234">
            <w:pPr>
              <w:widowControl/>
              <w:wordWrap/>
              <w:overflowPunct w:val="0"/>
              <w:adjustRightInd w:val="0"/>
              <w:spacing w:after="180"/>
              <w:textAlignment w:val="baseline"/>
              <w:rPr>
                <w:rFonts w:ascii="Times New Roman" w:eastAsia="游明朝"/>
                <w:kern w:val="0"/>
                <w:szCs w:val="20"/>
                <w:lang w:val="en-GB" w:eastAsia="ja-JP"/>
              </w:rPr>
            </w:pPr>
            <w:r w:rsidRPr="006E563B">
              <w:rPr>
                <w:rFonts w:ascii="Times New Roman" w:eastAsia="游明朝"/>
                <w:kern w:val="0"/>
                <w:szCs w:val="20"/>
                <w:lang w:val="en-GB" w:eastAsia="ja-JP"/>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6E563B" w:rsidRPr="006E563B" w:rsidTr="00D47AB1">
              <w:trPr>
                <w:trHeight w:val="230"/>
              </w:trPr>
              <w:tc>
                <w:tcPr>
                  <w:tcW w:w="2126" w:type="dxa"/>
                </w:tcPr>
                <w:p w:rsidR="006E563B" w:rsidRPr="001B6234" w:rsidRDefault="006E563B" w:rsidP="001B6234">
                  <w:pPr>
                    <w:wordWrap/>
                    <w:rPr>
                      <w:rFonts w:ascii="Times New Roman"/>
                      <w:szCs w:val="20"/>
                      <w:lang w:val="en-GB" w:eastAsia="en-US"/>
                    </w:rPr>
                  </w:pPr>
                  <w:r w:rsidRPr="001B6234">
                    <w:rPr>
                      <w:rFonts w:ascii="Times New Roman"/>
                      <w:szCs w:val="20"/>
                      <w:lang w:val="en-GB" w:eastAsia="en-US"/>
                    </w:rPr>
                    <w:t>Srxlev</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 xml:space="preserve">Cell </w:t>
                  </w:r>
                  <w:r w:rsidRPr="006E563B">
                    <w:rPr>
                      <w:rFonts w:ascii="Arial" w:eastAsia="游明朝" w:hAnsi="Arial"/>
                      <w:kern w:val="0"/>
                      <w:sz w:val="18"/>
                      <w:szCs w:val="20"/>
                      <w:lang w:val="en-GB" w:eastAsia="ja-JP"/>
                    </w:rPr>
                    <w:t>s</w:t>
                  </w:r>
                  <w:r w:rsidRPr="006E563B">
                    <w:rPr>
                      <w:rFonts w:ascii="Arial" w:eastAsia="游明朝" w:hAnsi="Arial"/>
                      <w:kern w:val="0"/>
                      <w:sz w:val="18"/>
                      <w:szCs w:val="20"/>
                      <w:lang w:val="en-GB" w:eastAsia="en-US"/>
                    </w:rPr>
                    <w:t>election RX level value (dB)</w:t>
                  </w:r>
                </w:p>
              </w:tc>
            </w:tr>
            <w:tr w:rsidR="006E563B" w:rsidRPr="006E563B" w:rsidTr="00D47AB1">
              <w:trPr>
                <w:trHeight w:val="18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Squal</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ja-JP"/>
                    </w:rPr>
                  </w:pPr>
                  <w:r w:rsidRPr="006E563B">
                    <w:rPr>
                      <w:rFonts w:ascii="Arial" w:eastAsia="游明朝" w:hAnsi="Arial"/>
                      <w:kern w:val="0"/>
                      <w:sz w:val="18"/>
                      <w:szCs w:val="20"/>
                      <w:lang w:val="en-GB" w:eastAsia="ja-JP"/>
                    </w:rPr>
                    <w:t>Cell selection quality value (dB)</w:t>
                  </w:r>
                </w:p>
              </w:tc>
            </w:tr>
            <w:tr w:rsidR="006E563B" w:rsidRPr="006E563B" w:rsidTr="00D47AB1">
              <w:trPr>
                <w:trHeight w:val="18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Qoffset</w:t>
                  </w:r>
                  <w:r w:rsidRPr="006E563B">
                    <w:rPr>
                      <w:rFonts w:ascii="Times New Roman"/>
                      <w:szCs w:val="20"/>
                      <w:vertAlign w:val="subscript"/>
                      <w:lang w:val="en-GB" w:eastAsia="en-US"/>
                    </w:rPr>
                    <w:t>temp</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ja-JP"/>
                    </w:rPr>
                  </w:pPr>
                  <w:r w:rsidRPr="006E563B">
                    <w:rPr>
                      <w:rFonts w:ascii="Arial" w:eastAsia="游明朝" w:hAnsi="Arial"/>
                      <w:kern w:val="0"/>
                      <w:sz w:val="18"/>
                      <w:szCs w:val="20"/>
                      <w:lang w:val="en-GB" w:eastAsia="ja-JP"/>
                    </w:rPr>
                    <w:t>Offset temporarily applied to a cell as specified in TS 38.331 [3] (dB)</w:t>
                  </w:r>
                </w:p>
              </w:tc>
            </w:tr>
            <w:tr w:rsidR="006E563B" w:rsidRPr="006E563B" w:rsidTr="00D47AB1">
              <w:trPr>
                <w:trHeight w:val="13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rxlevmeas</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ja-JP"/>
                    </w:rPr>
                  </w:pPr>
                  <w:r w:rsidRPr="006E563B">
                    <w:rPr>
                      <w:rFonts w:ascii="Arial" w:eastAsia="游明朝" w:hAnsi="Arial"/>
                      <w:kern w:val="0"/>
                      <w:sz w:val="18"/>
                      <w:szCs w:val="20"/>
                      <w:lang w:val="en-GB" w:eastAsia="en-US"/>
                    </w:rPr>
                    <w:t>Measured cell RX level value (RSRP)</w:t>
                  </w:r>
                </w:p>
              </w:tc>
            </w:tr>
            <w:tr w:rsidR="006E563B" w:rsidRPr="006E563B" w:rsidTr="00D47AB1">
              <w:trPr>
                <w:trHeight w:val="5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qualmeas</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ja-JP"/>
                    </w:rPr>
                  </w:pPr>
                  <w:r w:rsidRPr="006E563B">
                    <w:rPr>
                      <w:rFonts w:ascii="Arial" w:eastAsia="游明朝" w:hAnsi="Arial"/>
                      <w:kern w:val="0"/>
                      <w:sz w:val="18"/>
                      <w:szCs w:val="20"/>
                      <w:lang w:val="en-GB" w:eastAsia="en-US"/>
                    </w:rPr>
                    <w:t xml:space="preserve">Measured cell </w:t>
                  </w:r>
                  <w:r w:rsidRPr="006E563B">
                    <w:rPr>
                      <w:rFonts w:ascii="Arial" w:eastAsia="游明朝" w:hAnsi="Arial"/>
                      <w:kern w:val="0"/>
                      <w:sz w:val="18"/>
                      <w:szCs w:val="20"/>
                      <w:lang w:val="en-GB" w:eastAsia="ja-JP"/>
                    </w:rPr>
                    <w:t>quality</w:t>
                  </w:r>
                  <w:r w:rsidRPr="006E563B">
                    <w:rPr>
                      <w:rFonts w:ascii="Arial" w:eastAsia="游明朝" w:hAnsi="Arial"/>
                      <w:kern w:val="0"/>
                      <w:sz w:val="18"/>
                      <w:szCs w:val="20"/>
                      <w:lang w:val="en-GB" w:eastAsia="en-US"/>
                    </w:rPr>
                    <w:t xml:space="preserve"> value (RSR</w:t>
                  </w:r>
                  <w:r w:rsidRPr="006E563B">
                    <w:rPr>
                      <w:rFonts w:ascii="Arial" w:eastAsia="游明朝" w:hAnsi="Arial"/>
                      <w:kern w:val="0"/>
                      <w:sz w:val="18"/>
                      <w:szCs w:val="20"/>
                      <w:lang w:val="en-GB" w:eastAsia="ja-JP"/>
                    </w:rPr>
                    <w:t>Q</w:t>
                  </w:r>
                  <w:r w:rsidRPr="006E563B">
                    <w:rPr>
                      <w:rFonts w:ascii="Arial" w:eastAsia="游明朝" w:hAnsi="Arial"/>
                      <w:kern w:val="0"/>
                      <w:sz w:val="18"/>
                      <w:szCs w:val="20"/>
                      <w:lang w:val="en-GB" w:eastAsia="en-US"/>
                    </w:rPr>
                    <w:t>)</w:t>
                  </w:r>
                </w:p>
              </w:tc>
            </w:tr>
            <w:tr w:rsidR="006E563B" w:rsidRPr="006E563B" w:rsidTr="00D47AB1">
              <w:trPr>
                <w:trHeight w:val="24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rxlevmin</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cs="Arial"/>
                      <w:kern w:val="0"/>
                      <w:sz w:val="18"/>
                      <w:szCs w:val="20"/>
                      <w:lang w:val="en-GB" w:eastAsia="ja-JP"/>
                    </w:rPr>
                  </w:pPr>
                  <w:r w:rsidRPr="006E563B">
                    <w:rPr>
                      <w:rFonts w:ascii="Arial" w:eastAsia="游明朝" w:hAnsi="Arial"/>
                      <w:kern w:val="0"/>
                      <w:sz w:val="18"/>
                      <w:szCs w:val="20"/>
                      <w:lang w:val="en-GB" w:eastAsia="en-US"/>
                    </w:rPr>
                    <w:t xml:space="preserve">Minimum required RX level in the cell (dBm). </w:t>
                  </w:r>
                  <w:r w:rsidRPr="006E563B">
                    <w:rPr>
                      <w:rFonts w:ascii="Arial" w:eastAsia="游明朝" w:hAnsi="Arial" w:cs="Arial"/>
                      <w:kern w:val="0"/>
                      <w:sz w:val="18"/>
                      <w:szCs w:val="20"/>
                      <w:lang w:val="en-GB" w:eastAsia="en-US"/>
                    </w:rPr>
                    <w:t>If the UE supports SUL frequency for this cell, Q</w:t>
                  </w:r>
                  <w:r w:rsidRPr="006E563B">
                    <w:rPr>
                      <w:rFonts w:ascii="Arial" w:eastAsia="游明朝" w:hAnsi="Arial" w:cs="Arial"/>
                      <w:kern w:val="0"/>
                      <w:sz w:val="18"/>
                      <w:szCs w:val="20"/>
                      <w:vertAlign w:val="subscript"/>
                      <w:lang w:val="en-GB" w:eastAsia="en-US"/>
                    </w:rPr>
                    <w:t>rxlevmin</w:t>
                  </w:r>
                  <w:r w:rsidRPr="006E563B">
                    <w:rPr>
                      <w:rFonts w:ascii="Arial" w:eastAsia="游明朝" w:hAnsi="Arial" w:cs="Arial"/>
                      <w:kern w:val="0"/>
                      <w:sz w:val="18"/>
                      <w:szCs w:val="20"/>
                      <w:lang w:val="en-GB" w:eastAsia="en-US"/>
                    </w:rPr>
                    <w:t xml:space="preserve"> is obtained from </w:t>
                  </w:r>
                  <w:bookmarkStart w:id="10" w:name="_Hlk513297296"/>
                  <w:r w:rsidRPr="006E563B">
                    <w:rPr>
                      <w:rFonts w:ascii="Arial" w:eastAsia="游明朝" w:hAnsi="Arial" w:cs="Arial"/>
                      <w:i/>
                      <w:kern w:val="0"/>
                      <w:sz w:val="18"/>
                      <w:szCs w:val="20"/>
                      <w:lang w:val="en-GB" w:eastAsia="ja-JP"/>
                    </w:rPr>
                    <w:t>q-</w:t>
                  </w:r>
                  <w:r w:rsidRPr="006E563B">
                    <w:rPr>
                      <w:rFonts w:ascii="Arial" w:eastAsia="游明朝" w:hAnsi="Arial" w:cs="Arial"/>
                      <w:bCs/>
                      <w:i/>
                      <w:kern w:val="0"/>
                      <w:sz w:val="18"/>
                      <w:szCs w:val="20"/>
                      <w:lang w:val="en-GB" w:eastAsia="ja-JP"/>
                    </w:rPr>
                    <w:t>RxLevMinSUL</w:t>
                  </w:r>
                  <w:r w:rsidRPr="006E563B">
                    <w:rPr>
                      <w:rFonts w:ascii="Arial" w:eastAsia="游明朝" w:hAnsi="Arial" w:cs="Arial"/>
                      <w:bCs/>
                      <w:kern w:val="0"/>
                      <w:sz w:val="18"/>
                      <w:szCs w:val="20"/>
                      <w:lang w:val="en-GB" w:eastAsia="en-US"/>
                    </w:rPr>
                    <w:t>, if present,</w:t>
                  </w:r>
                  <w:r w:rsidRPr="006E563B">
                    <w:rPr>
                      <w:rFonts w:ascii="Arial" w:eastAsia="游明朝" w:hAnsi="Arial" w:cs="Arial"/>
                      <w:bCs/>
                      <w:i/>
                      <w:kern w:val="0"/>
                      <w:sz w:val="18"/>
                      <w:szCs w:val="20"/>
                      <w:lang w:val="en-GB" w:eastAsia="en-US"/>
                    </w:rPr>
                    <w:t xml:space="preserve"> </w:t>
                  </w:r>
                  <w:bookmarkEnd w:id="10"/>
                  <w:r w:rsidRPr="006E563B">
                    <w:rPr>
                      <w:rFonts w:ascii="Arial" w:eastAsia="游明朝" w:hAnsi="Arial" w:cs="Arial"/>
                      <w:kern w:val="0"/>
                      <w:sz w:val="18"/>
                      <w:szCs w:val="20"/>
                      <w:lang w:val="en-GB" w:eastAsia="en-US"/>
                    </w:rPr>
                    <w:t xml:space="preserve">in </w:t>
                  </w:r>
                  <w:r w:rsidRPr="006E563B">
                    <w:rPr>
                      <w:rFonts w:ascii="Arial" w:eastAsia="游明朝" w:hAnsi="Arial" w:cs="Arial"/>
                      <w:i/>
                      <w:kern w:val="0"/>
                      <w:sz w:val="18"/>
                      <w:szCs w:val="20"/>
                      <w:lang w:val="en-GB" w:eastAsia="en-US"/>
                    </w:rPr>
                    <w:t>SIB1</w:t>
                  </w:r>
                  <w:r w:rsidRPr="006E563B">
                    <w:rPr>
                      <w:rFonts w:ascii="Arial" w:eastAsia="游明朝" w:hAnsi="Arial" w:cs="Arial"/>
                      <w:kern w:val="0"/>
                      <w:sz w:val="18"/>
                      <w:szCs w:val="20"/>
                      <w:lang w:val="en-GB" w:eastAsia="en-US"/>
                    </w:rPr>
                    <w:t>,</w:t>
                  </w:r>
                  <w:r w:rsidRPr="006E563B">
                    <w:rPr>
                      <w:rFonts w:ascii="Arial" w:eastAsia="游明朝" w:hAnsi="Arial" w:cs="Arial"/>
                      <w:kern w:val="0"/>
                      <w:sz w:val="18"/>
                      <w:szCs w:val="20"/>
                      <w:lang w:val="en-GB" w:eastAsia="ja-JP"/>
                    </w:rPr>
                    <w:t xml:space="preserve"> </w:t>
                  </w:r>
                  <w:r w:rsidRPr="006E563B">
                    <w:rPr>
                      <w:rFonts w:ascii="Arial" w:eastAsia="游明朝" w:hAnsi="Arial" w:cs="Arial"/>
                      <w:i/>
                      <w:kern w:val="0"/>
                      <w:sz w:val="18"/>
                      <w:szCs w:val="20"/>
                      <w:lang w:val="en-GB" w:eastAsia="ja-JP"/>
                    </w:rPr>
                    <w:t xml:space="preserve">SIB2 </w:t>
                  </w:r>
                  <w:r w:rsidRPr="006E563B">
                    <w:rPr>
                      <w:rFonts w:ascii="Arial" w:eastAsia="游明朝" w:hAnsi="Arial" w:cs="Arial"/>
                      <w:kern w:val="0"/>
                      <w:sz w:val="18"/>
                      <w:szCs w:val="20"/>
                      <w:lang w:val="en-GB" w:eastAsia="ja-JP"/>
                    </w:rPr>
                    <w:t>and</w:t>
                  </w:r>
                  <w:r w:rsidRPr="006E563B">
                    <w:rPr>
                      <w:rFonts w:ascii="Arial" w:eastAsia="游明朝" w:hAnsi="Arial" w:cs="Arial"/>
                      <w:i/>
                      <w:kern w:val="0"/>
                      <w:sz w:val="18"/>
                      <w:szCs w:val="20"/>
                      <w:lang w:val="en-GB" w:eastAsia="ja-JP"/>
                    </w:rPr>
                    <w:t xml:space="preserve"> SIB4</w:t>
                  </w:r>
                  <w:r w:rsidRPr="006E563B">
                    <w:rPr>
                      <w:rFonts w:ascii="Arial" w:eastAsia="游明朝" w:hAnsi="Arial" w:cs="Arial"/>
                      <w:kern w:val="0"/>
                      <w:sz w:val="18"/>
                      <w:szCs w:val="20"/>
                      <w:lang w:val="en-GB" w:eastAsia="ja-JP"/>
                    </w:rPr>
                    <w:t xml:space="preserve">, additionally, if </w:t>
                  </w:r>
                  <w:r w:rsidRPr="006E563B">
                    <w:rPr>
                      <w:rFonts w:ascii="Arial" w:eastAsia="游明朝" w:hAnsi="Arial"/>
                      <w:kern w:val="0"/>
                      <w:sz w:val="18"/>
                      <w:szCs w:val="20"/>
                      <w:lang w:val="en-GB" w:eastAsia="ja-JP"/>
                    </w:rPr>
                    <w:t>Q</w:t>
                  </w:r>
                  <w:r w:rsidRPr="006E563B">
                    <w:rPr>
                      <w:rFonts w:ascii="Arial" w:eastAsia="游明朝" w:hAnsi="Arial"/>
                      <w:kern w:val="0"/>
                      <w:sz w:val="18"/>
                      <w:szCs w:val="20"/>
                      <w:vertAlign w:val="subscript"/>
                      <w:lang w:val="en-GB" w:eastAsia="ja-JP"/>
                    </w:rPr>
                    <w:t>rxlevminoffsetcellSUL</w:t>
                  </w:r>
                  <w:r w:rsidRPr="006E563B">
                    <w:rPr>
                      <w:rFonts w:ascii="Arial" w:eastAsia="游明朝" w:hAnsi="Arial" w:cs="Arial"/>
                      <w:kern w:val="0"/>
                      <w:sz w:val="18"/>
                      <w:szCs w:val="20"/>
                      <w:lang w:val="en-GB" w:eastAsia="ja-JP"/>
                    </w:rPr>
                    <w:t xml:space="preserve"> is present in </w:t>
                  </w:r>
                  <w:r w:rsidRPr="006E563B">
                    <w:rPr>
                      <w:rFonts w:ascii="Arial" w:eastAsia="游明朝" w:hAnsi="Arial" w:cs="Arial"/>
                      <w:i/>
                      <w:kern w:val="0"/>
                      <w:sz w:val="18"/>
                      <w:szCs w:val="20"/>
                      <w:lang w:val="en-GB" w:eastAsia="ja-JP"/>
                    </w:rPr>
                    <w:t>SIB3</w:t>
                  </w:r>
                  <w:r w:rsidRPr="006E563B">
                    <w:rPr>
                      <w:rFonts w:ascii="Arial" w:eastAsia="游明朝" w:hAnsi="Arial" w:cs="Arial"/>
                      <w:kern w:val="0"/>
                      <w:sz w:val="18"/>
                      <w:szCs w:val="20"/>
                      <w:lang w:val="en-GB" w:eastAsia="ja-JP"/>
                    </w:rPr>
                    <w:t xml:space="preserve"> and </w:t>
                  </w:r>
                  <w:r w:rsidRPr="006E563B">
                    <w:rPr>
                      <w:rFonts w:ascii="Arial" w:eastAsia="游明朝" w:hAnsi="Arial" w:cs="Arial"/>
                      <w:i/>
                      <w:kern w:val="0"/>
                      <w:sz w:val="18"/>
                      <w:szCs w:val="20"/>
                      <w:lang w:val="en-GB" w:eastAsia="ja-JP"/>
                    </w:rPr>
                    <w:t>SIB4</w:t>
                  </w:r>
                  <w:r w:rsidRPr="006E563B">
                    <w:rPr>
                      <w:rFonts w:ascii="Arial" w:eastAsia="游明朝" w:hAnsi="Arial" w:cs="Arial"/>
                      <w:kern w:val="0"/>
                      <w:sz w:val="18"/>
                      <w:szCs w:val="20"/>
                      <w:lang w:val="en-GB" w:eastAsia="ja-JP"/>
                    </w:rPr>
                    <w:t xml:space="preserve"> for the concerned cell, this cell specific offset is added to the corresponding Qrxlevmin to achieve the required minimum RX level in the concerned cell;</w:t>
                  </w:r>
                </w:p>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cs="Arial"/>
                      <w:kern w:val="0"/>
                      <w:sz w:val="18"/>
                      <w:szCs w:val="20"/>
                      <w:lang w:val="en-GB" w:eastAsia="en-US"/>
                    </w:rPr>
                    <w:t>else Q</w:t>
                  </w:r>
                  <w:r w:rsidRPr="006E563B">
                    <w:rPr>
                      <w:rFonts w:ascii="Arial" w:eastAsia="游明朝" w:hAnsi="Arial" w:cs="Arial"/>
                      <w:kern w:val="0"/>
                      <w:sz w:val="18"/>
                      <w:szCs w:val="20"/>
                      <w:vertAlign w:val="subscript"/>
                      <w:lang w:val="en-GB" w:eastAsia="en-US"/>
                    </w:rPr>
                    <w:t>rxlevmin</w:t>
                  </w:r>
                  <w:r w:rsidRPr="006E563B">
                    <w:rPr>
                      <w:rFonts w:ascii="Arial" w:eastAsia="游明朝" w:hAnsi="Arial" w:cs="Arial"/>
                      <w:kern w:val="0"/>
                      <w:sz w:val="18"/>
                      <w:szCs w:val="20"/>
                      <w:lang w:val="en-GB" w:eastAsia="en-US"/>
                    </w:rPr>
                    <w:t xml:space="preserve"> is obtained from </w:t>
                  </w:r>
                  <w:r w:rsidRPr="006E563B">
                    <w:rPr>
                      <w:rFonts w:ascii="Arial" w:eastAsia="游明朝" w:hAnsi="Arial" w:cs="Arial"/>
                      <w:bCs/>
                      <w:i/>
                      <w:kern w:val="0"/>
                      <w:sz w:val="18"/>
                      <w:szCs w:val="20"/>
                      <w:lang w:val="en-GB" w:eastAsia="en-US"/>
                    </w:rPr>
                    <w:t xml:space="preserve">q-RxLevMin </w:t>
                  </w:r>
                  <w:r w:rsidRPr="006E563B">
                    <w:rPr>
                      <w:rFonts w:ascii="Arial" w:eastAsia="游明朝" w:hAnsi="Arial" w:cs="Arial"/>
                      <w:kern w:val="0"/>
                      <w:sz w:val="18"/>
                      <w:szCs w:val="20"/>
                      <w:lang w:val="en-GB" w:eastAsia="en-US"/>
                    </w:rPr>
                    <w:t xml:space="preserve">in </w:t>
                  </w:r>
                  <w:r w:rsidRPr="006E563B">
                    <w:rPr>
                      <w:rFonts w:ascii="Arial" w:eastAsia="游明朝" w:hAnsi="Arial" w:cs="Arial"/>
                      <w:i/>
                      <w:kern w:val="0"/>
                      <w:sz w:val="18"/>
                      <w:szCs w:val="20"/>
                      <w:lang w:val="en-GB" w:eastAsia="ja-JP"/>
                    </w:rPr>
                    <w:t xml:space="preserve">SIB1, SIB2 </w:t>
                  </w:r>
                  <w:r w:rsidRPr="006E563B">
                    <w:rPr>
                      <w:rFonts w:ascii="Arial" w:eastAsia="游明朝" w:hAnsi="Arial" w:cs="Arial"/>
                      <w:kern w:val="0"/>
                      <w:sz w:val="18"/>
                      <w:szCs w:val="20"/>
                      <w:lang w:val="en-GB" w:eastAsia="ja-JP"/>
                    </w:rPr>
                    <w:t>and</w:t>
                  </w:r>
                  <w:r w:rsidRPr="006E563B">
                    <w:rPr>
                      <w:rFonts w:ascii="Arial" w:eastAsia="游明朝" w:hAnsi="Arial" w:cs="Arial"/>
                      <w:i/>
                      <w:kern w:val="0"/>
                      <w:sz w:val="18"/>
                      <w:szCs w:val="20"/>
                      <w:lang w:val="en-GB" w:eastAsia="ja-JP"/>
                    </w:rPr>
                    <w:t xml:space="preserve"> SIB4</w:t>
                  </w:r>
                  <w:r w:rsidRPr="006E563B">
                    <w:rPr>
                      <w:rFonts w:ascii="Arial" w:eastAsia="游明朝" w:hAnsi="Arial" w:cs="Arial"/>
                      <w:kern w:val="0"/>
                      <w:sz w:val="18"/>
                      <w:szCs w:val="20"/>
                      <w:lang w:val="en-GB" w:eastAsia="ja-JP"/>
                    </w:rPr>
                    <w:t xml:space="preserve">, additionally, if </w:t>
                  </w:r>
                  <w:r w:rsidRPr="006E563B">
                    <w:rPr>
                      <w:rFonts w:ascii="Arial" w:eastAsia="游明朝" w:hAnsi="Arial"/>
                      <w:kern w:val="0"/>
                      <w:sz w:val="18"/>
                      <w:szCs w:val="20"/>
                      <w:lang w:val="en-GB" w:eastAsia="ja-JP"/>
                    </w:rPr>
                    <w:t>Q</w:t>
                  </w:r>
                  <w:r w:rsidRPr="006E563B">
                    <w:rPr>
                      <w:rFonts w:ascii="Arial" w:eastAsia="游明朝" w:hAnsi="Arial"/>
                      <w:kern w:val="0"/>
                      <w:sz w:val="18"/>
                      <w:szCs w:val="20"/>
                      <w:vertAlign w:val="subscript"/>
                      <w:lang w:val="en-GB" w:eastAsia="ja-JP"/>
                    </w:rPr>
                    <w:t>rxlevminoffsetcell</w:t>
                  </w:r>
                  <w:r w:rsidRPr="006E563B">
                    <w:rPr>
                      <w:rFonts w:ascii="Arial" w:eastAsia="游明朝" w:hAnsi="Arial" w:cs="Arial"/>
                      <w:kern w:val="0"/>
                      <w:sz w:val="18"/>
                      <w:szCs w:val="20"/>
                      <w:lang w:val="en-GB" w:eastAsia="ja-JP"/>
                    </w:rPr>
                    <w:t xml:space="preserve"> is present in </w:t>
                  </w:r>
                  <w:r w:rsidRPr="006E563B">
                    <w:rPr>
                      <w:rFonts w:ascii="Arial" w:eastAsia="游明朝" w:hAnsi="Arial" w:cs="Arial"/>
                      <w:i/>
                      <w:kern w:val="0"/>
                      <w:sz w:val="18"/>
                      <w:szCs w:val="20"/>
                      <w:lang w:val="en-GB" w:eastAsia="ja-JP"/>
                    </w:rPr>
                    <w:t>SIB3</w:t>
                  </w:r>
                  <w:r w:rsidRPr="006E563B">
                    <w:rPr>
                      <w:rFonts w:ascii="Arial" w:eastAsia="游明朝" w:hAnsi="Arial" w:cs="Arial"/>
                      <w:kern w:val="0"/>
                      <w:sz w:val="18"/>
                      <w:szCs w:val="20"/>
                      <w:lang w:val="en-GB" w:eastAsia="ja-JP"/>
                    </w:rPr>
                    <w:t xml:space="preserve"> and </w:t>
                  </w:r>
                  <w:r w:rsidRPr="006E563B">
                    <w:rPr>
                      <w:rFonts w:ascii="Arial" w:eastAsia="游明朝" w:hAnsi="Arial" w:cs="Arial"/>
                      <w:i/>
                      <w:kern w:val="0"/>
                      <w:sz w:val="18"/>
                      <w:szCs w:val="20"/>
                      <w:lang w:val="en-GB" w:eastAsia="ja-JP"/>
                    </w:rPr>
                    <w:t>SIB4</w:t>
                  </w:r>
                  <w:r w:rsidRPr="006E563B">
                    <w:rPr>
                      <w:rFonts w:ascii="Arial" w:eastAsia="游明朝" w:hAnsi="Arial" w:cs="Arial"/>
                      <w:kern w:val="0"/>
                      <w:sz w:val="18"/>
                      <w:szCs w:val="20"/>
                      <w:lang w:val="en-GB" w:eastAsia="ja-JP"/>
                    </w:rPr>
                    <w:t xml:space="preserve"> for the concerned cell, this cell specific offset is added to the corresponding Qrxlevmin to achieve the required minimum RX level in the concerned cell</w:t>
                  </w:r>
                  <w:r w:rsidRPr="006E563B">
                    <w:rPr>
                      <w:rFonts w:ascii="Arial" w:eastAsia="游明朝" w:hAnsi="Arial" w:cs="Arial"/>
                      <w:kern w:val="0"/>
                      <w:sz w:val="18"/>
                      <w:szCs w:val="20"/>
                      <w:lang w:val="en-GB" w:eastAsia="en-US"/>
                    </w:rPr>
                    <w:t>.</w:t>
                  </w:r>
                </w:p>
              </w:tc>
            </w:tr>
            <w:tr w:rsidR="006E563B" w:rsidRPr="006E563B" w:rsidTr="00D47AB1">
              <w:trPr>
                <w:trHeight w:val="5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qualmin</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 xml:space="preserve">Minimum required </w:t>
                  </w:r>
                  <w:r w:rsidRPr="006E563B">
                    <w:rPr>
                      <w:rFonts w:ascii="Arial" w:eastAsia="游明朝" w:hAnsi="Arial"/>
                      <w:kern w:val="0"/>
                      <w:sz w:val="18"/>
                      <w:szCs w:val="20"/>
                      <w:lang w:val="en-GB" w:eastAsia="ja-JP"/>
                    </w:rPr>
                    <w:t>quality</w:t>
                  </w:r>
                  <w:r w:rsidRPr="006E563B">
                    <w:rPr>
                      <w:rFonts w:ascii="Arial" w:eastAsia="游明朝" w:hAnsi="Arial"/>
                      <w:kern w:val="0"/>
                      <w:sz w:val="18"/>
                      <w:szCs w:val="20"/>
                      <w:lang w:val="en-GB" w:eastAsia="en-US"/>
                    </w:rPr>
                    <w:t xml:space="preserve"> </w:t>
                  </w:r>
                  <w:r w:rsidRPr="006E563B">
                    <w:rPr>
                      <w:rFonts w:ascii="Arial" w:eastAsia="游明朝" w:hAnsi="Arial"/>
                      <w:kern w:val="0"/>
                      <w:sz w:val="18"/>
                      <w:szCs w:val="20"/>
                      <w:lang w:val="en-GB" w:eastAsia="ja-JP"/>
                    </w:rPr>
                    <w:t xml:space="preserve">level </w:t>
                  </w:r>
                  <w:r w:rsidRPr="006E563B">
                    <w:rPr>
                      <w:rFonts w:ascii="Arial" w:eastAsia="游明朝" w:hAnsi="Arial"/>
                      <w:kern w:val="0"/>
                      <w:sz w:val="18"/>
                      <w:szCs w:val="20"/>
                      <w:lang w:val="en-GB" w:eastAsia="en-US"/>
                    </w:rPr>
                    <w:t xml:space="preserve">in the cell (dB). </w:t>
                  </w:r>
                  <w:r w:rsidRPr="006E563B">
                    <w:rPr>
                      <w:rFonts w:ascii="Arial" w:eastAsia="游明朝" w:hAnsi="Arial" w:cs="Arial"/>
                      <w:kern w:val="0"/>
                      <w:sz w:val="18"/>
                      <w:szCs w:val="20"/>
                      <w:lang w:val="en-GB" w:eastAsia="ja-JP"/>
                    </w:rPr>
                    <w:t xml:space="preserve">Additionally, if </w:t>
                  </w:r>
                  <w:r w:rsidRPr="006E563B">
                    <w:rPr>
                      <w:rFonts w:ascii="Arial" w:eastAsia="游明朝" w:hAnsi="Arial"/>
                      <w:kern w:val="0"/>
                      <w:sz w:val="18"/>
                      <w:szCs w:val="20"/>
                      <w:lang w:val="en-GB" w:eastAsia="ja-JP"/>
                    </w:rPr>
                    <w:t>Q</w:t>
                  </w:r>
                  <w:r w:rsidRPr="006E563B">
                    <w:rPr>
                      <w:rFonts w:ascii="Arial" w:eastAsia="游明朝" w:hAnsi="Arial"/>
                      <w:kern w:val="0"/>
                      <w:sz w:val="18"/>
                      <w:szCs w:val="20"/>
                      <w:vertAlign w:val="subscript"/>
                      <w:lang w:val="en-GB" w:eastAsia="ja-JP"/>
                    </w:rPr>
                    <w:t>qualminoffsetcell</w:t>
                  </w:r>
                  <w:r w:rsidRPr="006E563B">
                    <w:rPr>
                      <w:rFonts w:ascii="Arial" w:eastAsia="游明朝" w:hAnsi="Arial" w:cs="Arial"/>
                      <w:kern w:val="0"/>
                      <w:sz w:val="18"/>
                      <w:szCs w:val="20"/>
                      <w:lang w:val="en-GB" w:eastAsia="ja-JP"/>
                    </w:rPr>
                    <w:t xml:space="preserve"> is signalled for the concerned cell, this cell specific offset is added to achieve the required minimum quality level in the concerned cell.</w:t>
                  </w:r>
                </w:p>
              </w:tc>
            </w:tr>
            <w:tr w:rsidR="006E563B" w:rsidRPr="006E563B" w:rsidTr="00D47AB1">
              <w:trPr>
                <w:trHeight w:val="5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rxlevminoffset</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Offset to the signalled Q</w:t>
                  </w:r>
                  <w:r w:rsidRPr="006E563B">
                    <w:rPr>
                      <w:rFonts w:ascii="Arial" w:eastAsia="游明朝" w:hAnsi="Arial"/>
                      <w:kern w:val="0"/>
                      <w:sz w:val="18"/>
                      <w:szCs w:val="20"/>
                      <w:vertAlign w:val="subscript"/>
                      <w:lang w:val="en-GB" w:eastAsia="en-US"/>
                    </w:rPr>
                    <w:t>rxlevmin</w:t>
                  </w:r>
                  <w:r w:rsidRPr="006E563B">
                    <w:rPr>
                      <w:rFonts w:ascii="Arial" w:eastAsia="游明朝" w:hAnsi="Arial"/>
                      <w:kern w:val="0"/>
                      <w:sz w:val="18"/>
                      <w:szCs w:val="20"/>
                      <w:lang w:val="en-GB" w:eastAsia="en-US"/>
                    </w:rPr>
                    <w:t xml:space="preserve"> taken into account in the Srxlev evaluation as a result of a periodic search for a higher priority PLMN while camped normally in a VPLMN, as specified in TS 23.122 [9].</w:t>
                  </w:r>
                </w:p>
              </w:tc>
            </w:tr>
            <w:tr w:rsidR="006E563B" w:rsidRPr="006E563B" w:rsidTr="00D47AB1">
              <w:trPr>
                <w:trHeight w:val="50"/>
              </w:trPr>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Q</w:t>
                  </w:r>
                  <w:r w:rsidRPr="006E563B">
                    <w:rPr>
                      <w:rFonts w:ascii="Times New Roman"/>
                      <w:szCs w:val="20"/>
                      <w:vertAlign w:val="subscript"/>
                      <w:lang w:val="en-GB" w:eastAsia="en-US"/>
                    </w:rPr>
                    <w:t>qualminoffset</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Offset to the signalled Q</w:t>
                  </w:r>
                  <w:r w:rsidRPr="006E563B">
                    <w:rPr>
                      <w:rFonts w:ascii="Arial" w:eastAsia="游明朝" w:hAnsi="Arial"/>
                      <w:kern w:val="0"/>
                      <w:sz w:val="18"/>
                      <w:szCs w:val="20"/>
                      <w:vertAlign w:val="subscript"/>
                      <w:lang w:val="en-GB" w:eastAsia="ja-JP"/>
                    </w:rPr>
                    <w:t>qual</w:t>
                  </w:r>
                  <w:r w:rsidRPr="006E563B">
                    <w:rPr>
                      <w:rFonts w:ascii="Arial" w:eastAsia="游明朝" w:hAnsi="Arial"/>
                      <w:kern w:val="0"/>
                      <w:sz w:val="18"/>
                      <w:szCs w:val="20"/>
                      <w:vertAlign w:val="subscript"/>
                      <w:lang w:val="en-GB" w:eastAsia="en-US"/>
                    </w:rPr>
                    <w:t>min</w:t>
                  </w:r>
                  <w:r w:rsidRPr="006E563B">
                    <w:rPr>
                      <w:rFonts w:ascii="Arial" w:eastAsia="游明朝" w:hAnsi="Arial"/>
                      <w:kern w:val="0"/>
                      <w:sz w:val="18"/>
                      <w:szCs w:val="20"/>
                      <w:lang w:val="en-GB" w:eastAsia="en-US"/>
                    </w:rPr>
                    <w:t xml:space="preserve"> taken into account in the S</w:t>
                  </w:r>
                  <w:r w:rsidRPr="006E563B">
                    <w:rPr>
                      <w:rFonts w:ascii="Arial" w:eastAsia="游明朝" w:hAnsi="Arial"/>
                      <w:kern w:val="0"/>
                      <w:sz w:val="18"/>
                      <w:szCs w:val="20"/>
                      <w:lang w:val="en-GB" w:eastAsia="ja-JP"/>
                    </w:rPr>
                    <w:t>qual</w:t>
                  </w:r>
                  <w:r w:rsidRPr="006E563B">
                    <w:rPr>
                      <w:rFonts w:ascii="Arial" w:eastAsia="游明朝" w:hAnsi="Arial"/>
                      <w:kern w:val="0"/>
                      <w:sz w:val="18"/>
                      <w:szCs w:val="20"/>
                      <w:lang w:val="en-GB" w:eastAsia="en-US"/>
                    </w:rPr>
                    <w:t xml:space="preserve"> evaluation as a result of a periodic search for a higher priority PLMN while camped normally in a VPLMN, as specified in TS 23.122 [9].</w:t>
                  </w:r>
                </w:p>
              </w:tc>
            </w:tr>
            <w:tr w:rsidR="006E563B" w:rsidRPr="006E563B" w:rsidTr="00D47AB1">
              <w:tc>
                <w:tcPr>
                  <w:tcW w:w="2126" w:type="dxa"/>
                </w:tcPr>
                <w:p w:rsidR="006E563B" w:rsidRPr="006E563B" w:rsidRDefault="006E563B" w:rsidP="001B6234">
                  <w:pPr>
                    <w:wordWrap/>
                    <w:rPr>
                      <w:rFonts w:ascii="Times New Roman"/>
                      <w:szCs w:val="20"/>
                      <w:lang w:val="en-GB" w:eastAsia="en-US"/>
                    </w:rPr>
                  </w:pPr>
                  <w:r w:rsidRPr="006E563B">
                    <w:rPr>
                      <w:rFonts w:ascii="Times New Roman"/>
                      <w:szCs w:val="20"/>
                      <w:highlight w:val="green"/>
                      <w:lang w:val="en-GB" w:eastAsia="en-US"/>
                    </w:rPr>
                    <w:t>P</w:t>
                  </w:r>
                  <w:r w:rsidRPr="006E563B">
                    <w:rPr>
                      <w:rFonts w:ascii="Times New Roman"/>
                      <w:szCs w:val="20"/>
                      <w:highlight w:val="green"/>
                      <w:vertAlign w:val="subscript"/>
                      <w:lang w:val="en-GB" w:eastAsia="en-US"/>
                    </w:rPr>
                    <w:t>compensation</w:t>
                  </w:r>
                  <w:r w:rsidRPr="006E563B">
                    <w:rPr>
                      <w:rFonts w:ascii="Times New Roman"/>
                      <w:szCs w:val="20"/>
                      <w:vertAlign w:val="subscript"/>
                      <w:lang w:val="en-GB" w:eastAsia="en-US"/>
                    </w:rPr>
                    <w:t xml:space="preserve"> </w:t>
                  </w:r>
                </w:p>
              </w:tc>
              <w:tc>
                <w:tcPr>
                  <w:tcW w:w="5812" w:type="dxa"/>
                </w:tcPr>
                <w:p w:rsidR="006E563B" w:rsidRPr="006E563B" w:rsidRDefault="006E563B" w:rsidP="001B6234">
                  <w:pPr>
                    <w:keepNext/>
                    <w:keepLines/>
                    <w:widowControl/>
                    <w:wordWrap/>
                    <w:overflowPunct w:val="0"/>
                    <w:adjustRightInd w:val="0"/>
                    <w:textAlignment w:val="baseline"/>
                    <w:rPr>
                      <w:rFonts w:ascii="Arial" w:eastAsia="游明朝" w:hAnsi="Arial"/>
                      <w:i/>
                      <w:kern w:val="0"/>
                      <w:sz w:val="18"/>
                      <w:szCs w:val="20"/>
                      <w:highlight w:val="green"/>
                      <w:lang w:val="en-GB" w:eastAsia="en-US"/>
                    </w:rPr>
                  </w:pPr>
                  <w:r w:rsidRPr="006E563B">
                    <w:rPr>
                      <w:rFonts w:ascii="Arial" w:eastAsia="游明朝" w:hAnsi="Arial"/>
                      <w:kern w:val="0"/>
                      <w:sz w:val="18"/>
                      <w:szCs w:val="20"/>
                      <w:highlight w:val="green"/>
                      <w:lang w:val="en-GB" w:eastAsia="ja-JP"/>
                    </w:rPr>
                    <w:t xml:space="preserve">For FR1, </w:t>
                  </w:r>
                  <w:r w:rsidRPr="006E563B">
                    <w:rPr>
                      <w:rFonts w:ascii="Arial" w:eastAsia="游明朝" w:hAnsi="Arial"/>
                      <w:kern w:val="0"/>
                      <w:sz w:val="18"/>
                      <w:szCs w:val="20"/>
                      <w:highlight w:val="green"/>
                      <w:lang w:val="en-GB" w:eastAsia="en-US"/>
                    </w:rPr>
                    <w:t xml:space="preserve">if the UE supports the </w:t>
                  </w:r>
                  <w:r w:rsidRPr="006E563B">
                    <w:rPr>
                      <w:rFonts w:ascii="Arial" w:eastAsia="游明朝" w:hAnsi="Arial"/>
                      <w:i/>
                      <w:iCs/>
                      <w:kern w:val="0"/>
                      <w:sz w:val="18"/>
                      <w:szCs w:val="20"/>
                      <w:highlight w:val="green"/>
                      <w:lang w:val="en-GB" w:eastAsia="en-US"/>
                    </w:rPr>
                    <w:t>additionalPmax</w:t>
                  </w:r>
                  <w:r w:rsidRPr="006E563B">
                    <w:rPr>
                      <w:rFonts w:ascii="Arial" w:eastAsia="游明朝" w:hAnsi="Arial"/>
                      <w:kern w:val="0"/>
                      <w:sz w:val="18"/>
                      <w:szCs w:val="20"/>
                      <w:highlight w:val="green"/>
                      <w:lang w:val="en-GB" w:eastAsia="en-US"/>
                    </w:rPr>
                    <w:t xml:space="preserve"> in the </w:t>
                  </w:r>
                  <w:r w:rsidRPr="006E563B">
                    <w:rPr>
                      <w:rFonts w:ascii="Arial" w:eastAsia="游明朝" w:hAnsi="Arial"/>
                      <w:i/>
                      <w:iCs/>
                      <w:kern w:val="0"/>
                      <w:sz w:val="18"/>
                      <w:szCs w:val="20"/>
                      <w:highlight w:val="green"/>
                      <w:lang w:val="en-GB" w:eastAsia="en-US"/>
                    </w:rPr>
                    <w:t>NR-NS-PmaxList</w:t>
                  </w:r>
                  <w:r w:rsidRPr="006E563B">
                    <w:rPr>
                      <w:rFonts w:ascii="Arial" w:eastAsia="游明朝" w:hAnsi="Arial"/>
                      <w:kern w:val="0"/>
                      <w:sz w:val="18"/>
                      <w:szCs w:val="20"/>
                      <w:highlight w:val="green"/>
                      <w:lang w:val="en-GB" w:eastAsia="en-US"/>
                    </w:rPr>
                    <w:t xml:space="preserve">, if present, in </w:t>
                  </w:r>
                  <w:r w:rsidRPr="006E563B">
                    <w:rPr>
                      <w:rFonts w:ascii="Arial" w:eastAsia="游明朝" w:hAnsi="Arial"/>
                      <w:i/>
                      <w:kern w:val="0"/>
                      <w:sz w:val="18"/>
                      <w:szCs w:val="20"/>
                      <w:highlight w:val="green"/>
                      <w:lang w:val="en-GB" w:eastAsia="en-US"/>
                    </w:rPr>
                    <w:t>SIB1</w:t>
                  </w:r>
                  <w:r w:rsidRPr="006E563B">
                    <w:rPr>
                      <w:rFonts w:ascii="Arial" w:eastAsia="游明朝" w:hAnsi="Arial"/>
                      <w:i/>
                      <w:kern w:val="0"/>
                      <w:sz w:val="18"/>
                      <w:szCs w:val="20"/>
                      <w:highlight w:val="green"/>
                      <w:lang w:val="en-GB" w:eastAsia="ja-JP"/>
                    </w:rPr>
                    <w:t xml:space="preserve">, </w:t>
                  </w:r>
                  <w:r w:rsidRPr="006E563B">
                    <w:rPr>
                      <w:rFonts w:ascii="Arial" w:eastAsia="游明朝" w:hAnsi="Arial" w:cs="Arial"/>
                      <w:i/>
                      <w:kern w:val="0"/>
                      <w:sz w:val="18"/>
                      <w:szCs w:val="20"/>
                      <w:highlight w:val="green"/>
                      <w:lang w:val="en-GB" w:eastAsia="ja-JP"/>
                    </w:rPr>
                    <w:t xml:space="preserve">SIB2 </w:t>
                  </w:r>
                  <w:r w:rsidRPr="006E563B">
                    <w:rPr>
                      <w:rFonts w:ascii="Arial" w:eastAsia="游明朝" w:hAnsi="Arial" w:cs="Arial"/>
                      <w:kern w:val="0"/>
                      <w:sz w:val="18"/>
                      <w:szCs w:val="20"/>
                      <w:highlight w:val="green"/>
                      <w:lang w:val="en-GB" w:eastAsia="ja-JP"/>
                    </w:rPr>
                    <w:t>and</w:t>
                  </w:r>
                  <w:r w:rsidRPr="006E563B">
                    <w:rPr>
                      <w:rFonts w:ascii="Arial" w:eastAsia="游明朝" w:hAnsi="Arial" w:cs="Arial"/>
                      <w:i/>
                      <w:kern w:val="0"/>
                      <w:sz w:val="18"/>
                      <w:szCs w:val="20"/>
                      <w:highlight w:val="green"/>
                      <w:lang w:val="en-GB" w:eastAsia="ja-JP"/>
                    </w:rPr>
                    <w:t xml:space="preserve"> SIB4</w:t>
                  </w:r>
                  <w:r w:rsidRPr="006E563B">
                    <w:rPr>
                      <w:rFonts w:ascii="Arial" w:eastAsia="游明朝" w:hAnsi="Arial"/>
                      <w:i/>
                      <w:kern w:val="0"/>
                      <w:sz w:val="18"/>
                      <w:szCs w:val="20"/>
                      <w:highlight w:val="green"/>
                      <w:lang w:val="en-GB" w:eastAsia="en-US"/>
                    </w:rPr>
                    <w:t>:</w:t>
                  </w:r>
                </w:p>
                <w:p w:rsidR="006E563B" w:rsidRPr="006E563B" w:rsidRDefault="006E563B" w:rsidP="001B6234">
                  <w:pPr>
                    <w:keepNext/>
                    <w:keepLines/>
                    <w:widowControl/>
                    <w:wordWrap/>
                    <w:overflowPunct w:val="0"/>
                    <w:adjustRightInd w:val="0"/>
                    <w:textAlignment w:val="baseline"/>
                    <w:rPr>
                      <w:rFonts w:ascii="Arial" w:eastAsia="游明朝" w:hAnsi="Arial"/>
                      <w:i/>
                      <w:kern w:val="0"/>
                      <w:sz w:val="18"/>
                      <w:szCs w:val="20"/>
                      <w:highlight w:val="green"/>
                      <w:lang w:val="en-GB" w:eastAsia="en-US"/>
                    </w:rPr>
                  </w:pPr>
                  <w:r w:rsidRPr="006E563B">
                    <w:rPr>
                      <w:rFonts w:ascii="Arial" w:eastAsia="游明朝" w:hAnsi="Arial"/>
                      <w:i/>
                      <w:kern w:val="0"/>
                      <w:sz w:val="18"/>
                      <w:szCs w:val="20"/>
                      <w:highlight w:val="green"/>
                      <w:lang w:val="en-GB" w:eastAsia="en-US"/>
                    </w:rPr>
                    <w:t>max(P</w:t>
                  </w:r>
                  <w:r w:rsidRPr="006E563B">
                    <w:rPr>
                      <w:rFonts w:ascii="Arial" w:eastAsia="游明朝" w:hAnsi="Arial"/>
                      <w:i/>
                      <w:kern w:val="0"/>
                      <w:sz w:val="18"/>
                      <w:szCs w:val="20"/>
                      <w:highlight w:val="green"/>
                      <w:vertAlign w:val="subscript"/>
                      <w:lang w:val="en-GB" w:eastAsia="en-US"/>
                    </w:rPr>
                    <w:t>EMAX1</w:t>
                  </w:r>
                  <w:r w:rsidRPr="006E563B">
                    <w:rPr>
                      <w:rFonts w:ascii="Arial" w:eastAsia="游明朝" w:hAnsi="Arial"/>
                      <w:i/>
                      <w:kern w:val="0"/>
                      <w:sz w:val="18"/>
                      <w:szCs w:val="20"/>
                      <w:highlight w:val="green"/>
                      <w:lang w:val="en-GB" w:eastAsia="en-US"/>
                    </w:rPr>
                    <w:t xml:space="preserve"> –P</w:t>
                  </w:r>
                  <w:r w:rsidRPr="006E563B">
                    <w:rPr>
                      <w:rFonts w:ascii="Arial" w:eastAsia="游明朝" w:hAnsi="Arial"/>
                      <w:i/>
                      <w:kern w:val="0"/>
                      <w:sz w:val="18"/>
                      <w:szCs w:val="20"/>
                      <w:highlight w:val="green"/>
                      <w:vertAlign w:val="subscript"/>
                      <w:lang w:val="en-GB" w:eastAsia="en-US"/>
                    </w:rPr>
                    <w:t>PowerClass</w:t>
                  </w:r>
                  <w:r w:rsidRPr="006E563B">
                    <w:rPr>
                      <w:rFonts w:ascii="Arial" w:eastAsia="游明朝" w:hAnsi="Arial"/>
                      <w:i/>
                      <w:kern w:val="0"/>
                      <w:sz w:val="18"/>
                      <w:szCs w:val="20"/>
                      <w:highlight w:val="green"/>
                      <w:lang w:val="en-GB" w:eastAsia="en-US"/>
                    </w:rPr>
                    <w:t>, 0) – (min(P</w:t>
                  </w:r>
                  <w:r w:rsidRPr="006E563B">
                    <w:rPr>
                      <w:rFonts w:ascii="Arial" w:eastAsia="游明朝" w:hAnsi="Arial"/>
                      <w:i/>
                      <w:kern w:val="0"/>
                      <w:sz w:val="18"/>
                      <w:szCs w:val="20"/>
                      <w:highlight w:val="green"/>
                      <w:vertAlign w:val="subscript"/>
                      <w:lang w:val="en-GB" w:eastAsia="en-US"/>
                    </w:rPr>
                    <w:t>EMAX2</w:t>
                  </w:r>
                  <w:r w:rsidRPr="006E563B">
                    <w:rPr>
                      <w:rFonts w:ascii="Arial" w:eastAsia="游明朝" w:hAnsi="Arial"/>
                      <w:i/>
                      <w:kern w:val="0"/>
                      <w:sz w:val="18"/>
                      <w:szCs w:val="20"/>
                      <w:highlight w:val="green"/>
                      <w:lang w:val="en-GB" w:eastAsia="en-US"/>
                    </w:rPr>
                    <w:t>, P</w:t>
                  </w:r>
                  <w:r w:rsidRPr="006E563B">
                    <w:rPr>
                      <w:rFonts w:ascii="Arial" w:eastAsia="游明朝" w:hAnsi="Arial"/>
                      <w:i/>
                      <w:kern w:val="0"/>
                      <w:sz w:val="18"/>
                      <w:szCs w:val="20"/>
                      <w:highlight w:val="green"/>
                      <w:vertAlign w:val="subscript"/>
                      <w:lang w:val="en-GB" w:eastAsia="en-US"/>
                    </w:rPr>
                    <w:t>PowerClass</w:t>
                  </w:r>
                  <w:r w:rsidRPr="006E563B">
                    <w:rPr>
                      <w:rFonts w:ascii="Arial" w:eastAsia="游明朝" w:hAnsi="Arial"/>
                      <w:i/>
                      <w:kern w:val="0"/>
                      <w:sz w:val="18"/>
                      <w:szCs w:val="20"/>
                      <w:highlight w:val="green"/>
                      <w:lang w:val="en-GB" w:eastAsia="en-US"/>
                    </w:rPr>
                    <w:t>) – min(P</w:t>
                  </w:r>
                  <w:r w:rsidRPr="006E563B">
                    <w:rPr>
                      <w:rFonts w:ascii="Arial" w:eastAsia="游明朝" w:hAnsi="Arial"/>
                      <w:i/>
                      <w:kern w:val="0"/>
                      <w:sz w:val="18"/>
                      <w:szCs w:val="20"/>
                      <w:highlight w:val="green"/>
                      <w:vertAlign w:val="subscript"/>
                      <w:lang w:val="en-GB" w:eastAsia="en-US"/>
                    </w:rPr>
                    <w:t>EMAX1</w:t>
                  </w:r>
                  <w:r w:rsidRPr="006E563B">
                    <w:rPr>
                      <w:rFonts w:ascii="Arial" w:eastAsia="游明朝" w:hAnsi="Arial"/>
                      <w:i/>
                      <w:kern w:val="0"/>
                      <w:sz w:val="18"/>
                      <w:szCs w:val="20"/>
                      <w:highlight w:val="green"/>
                      <w:lang w:val="en-GB" w:eastAsia="en-US"/>
                    </w:rPr>
                    <w:t>, P</w:t>
                  </w:r>
                  <w:r w:rsidRPr="006E563B">
                    <w:rPr>
                      <w:rFonts w:ascii="Arial" w:eastAsia="游明朝" w:hAnsi="Arial"/>
                      <w:i/>
                      <w:kern w:val="0"/>
                      <w:sz w:val="18"/>
                      <w:szCs w:val="20"/>
                      <w:highlight w:val="green"/>
                      <w:vertAlign w:val="subscript"/>
                      <w:lang w:val="en-GB" w:eastAsia="en-US"/>
                    </w:rPr>
                    <w:t>PowerClass</w:t>
                  </w:r>
                  <w:r w:rsidRPr="006E563B">
                    <w:rPr>
                      <w:rFonts w:ascii="Arial" w:eastAsia="游明朝" w:hAnsi="Arial"/>
                      <w:i/>
                      <w:kern w:val="0"/>
                      <w:sz w:val="18"/>
                      <w:szCs w:val="20"/>
                      <w:highlight w:val="green"/>
                      <w:lang w:val="en-GB" w:eastAsia="en-US"/>
                    </w:rPr>
                    <w:t>)) (dB);</w:t>
                  </w:r>
                </w:p>
                <w:p w:rsidR="006E563B" w:rsidRPr="006E563B" w:rsidRDefault="006E563B" w:rsidP="001B6234">
                  <w:pPr>
                    <w:keepNext/>
                    <w:keepLines/>
                    <w:widowControl/>
                    <w:wordWrap/>
                    <w:overflowPunct w:val="0"/>
                    <w:adjustRightInd w:val="0"/>
                    <w:textAlignment w:val="baseline"/>
                    <w:rPr>
                      <w:rFonts w:ascii="Arial" w:eastAsia="游明朝" w:hAnsi="Arial"/>
                      <w:i/>
                      <w:kern w:val="0"/>
                      <w:sz w:val="18"/>
                      <w:szCs w:val="20"/>
                      <w:highlight w:val="green"/>
                      <w:lang w:val="en-GB" w:eastAsia="en-US"/>
                    </w:rPr>
                  </w:pPr>
                  <w:r w:rsidRPr="006E563B">
                    <w:rPr>
                      <w:rFonts w:ascii="Arial" w:eastAsia="游明朝" w:hAnsi="Arial"/>
                      <w:i/>
                      <w:kern w:val="0"/>
                      <w:sz w:val="18"/>
                      <w:szCs w:val="20"/>
                      <w:highlight w:val="green"/>
                      <w:lang w:val="en-GB" w:eastAsia="en-US"/>
                    </w:rPr>
                    <w:t>else:</w:t>
                  </w:r>
                </w:p>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highlight w:val="green"/>
                      <w:lang w:val="en-GB" w:eastAsia="ja-JP"/>
                    </w:rPr>
                  </w:pPr>
                  <w:r w:rsidRPr="006E563B">
                    <w:rPr>
                      <w:rFonts w:ascii="Arial" w:eastAsia="游明朝" w:hAnsi="Arial"/>
                      <w:i/>
                      <w:kern w:val="0"/>
                      <w:sz w:val="18"/>
                      <w:szCs w:val="20"/>
                      <w:highlight w:val="green"/>
                      <w:lang w:val="en-GB" w:eastAsia="en-US"/>
                    </w:rPr>
                    <w:t>max(P</w:t>
                  </w:r>
                  <w:r w:rsidRPr="006E563B">
                    <w:rPr>
                      <w:rFonts w:ascii="Arial" w:eastAsia="游明朝" w:hAnsi="Arial"/>
                      <w:i/>
                      <w:kern w:val="0"/>
                      <w:sz w:val="18"/>
                      <w:szCs w:val="20"/>
                      <w:highlight w:val="green"/>
                      <w:vertAlign w:val="subscript"/>
                      <w:lang w:val="en-GB" w:eastAsia="en-US"/>
                    </w:rPr>
                    <w:t>EMAX1</w:t>
                  </w:r>
                  <w:r w:rsidRPr="006E563B">
                    <w:rPr>
                      <w:rFonts w:ascii="Arial" w:eastAsia="游明朝" w:hAnsi="Arial"/>
                      <w:i/>
                      <w:kern w:val="0"/>
                      <w:sz w:val="18"/>
                      <w:szCs w:val="20"/>
                      <w:highlight w:val="green"/>
                      <w:lang w:val="en-GB" w:eastAsia="en-US"/>
                    </w:rPr>
                    <w:t xml:space="preserve"> –P</w:t>
                  </w:r>
                  <w:r w:rsidRPr="006E563B">
                    <w:rPr>
                      <w:rFonts w:ascii="Arial" w:eastAsia="游明朝" w:hAnsi="Arial"/>
                      <w:i/>
                      <w:kern w:val="0"/>
                      <w:sz w:val="18"/>
                      <w:szCs w:val="20"/>
                      <w:highlight w:val="green"/>
                      <w:vertAlign w:val="subscript"/>
                      <w:lang w:val="en-GB" w:eastAsia="en-US"/>
                    </w:rPr>
                    <w:t>PowerClass</w:t>
                  </w:r>
                  <w:r w:rsidRPr="006E563B">
                    <w:rPr>
                      <w:rFonts w:ascii="Arial" w:eastAsia="游明朝" w:hAnsi="Arial"/>
                      <w:i/>
                      <w:kern w:val="0"/>
                      <w:sz w:val="18"/>
                      <w:szCs w:val="20"/>
                      <w:highlight w:val="green"/>
                      <w:lang w:val="en-GB" w:eastAsia="en-US"/>
                    </w:rPr>
                    <w:t>, 0) (dB)</w:t>
                  </w:r>
                </w:p>
                <w:p w:rsidR="006E563B" w:rsidRPr="006E563B" w:rsidRDefault="006E563B" w:rsidP="001B6234">
                  <w:pPr>
                    <w:keepNext/>
                    <w:keepLines/>
                    <w:widowControl/>
                    <w:wordWrap/>
                    <w:overflowPunct w:val="0"/>
                    <w:adjustRightInd w:val="0"/>
                    <w:textAlignment w:val="baseline"/>
                    <w:rPr>
                      <w:rFonts w:ascii="Arial" w:eastAsia="游明朝" w:hAnsi="Arial"/>
                      <w:i/>
                      <w:kern w:val="0"/>
                      <w:sz w:val="18"/>
                      <w:szCs w:val="20"/>
                      <w:highlight w:val="green"/>
                      <w:lang w:val="en-GB" w:eastAsia="ja-JP"/>
                    </w:rPr>
                  </w:pPr>
                </w:p>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highlight w:val="green"/>
                      <w:lang w:val="en-GB" w:eastAsia="ja-JP"/>
                    </w:rPr>
                  </w:pPr>
                  <w:r w:rsidRPr="006E563B">
                    <w:rPr>
                      <w:rFonts w:ascii="Arial" w:eastAsia="游明朝" w:hAnsi="Arial"/>
                      <w:kern w:val="0"/>
                      <w:sz w:val="18"/>
                      <w:szCs w:val="20"/>
                      <w:highlight w:val="green"/>
                      <w:lang w:val="en-GB" w:eastAsia="ja-JP"/>
                    </w:rPr>
                    <w:t>For FR2, P</w:t>
                  </w:r>
                  <w:r w:rsidRPr="006E563B">
                    <w:rPr>
                      <w:rFonts w:ascii="Arial" w:eastAsia="游明朝" w:hAnsi="Arial"/>
                      <w:kern w:val="0"/>
                      <w:sz w:val="18"/>
                      <w:szCs w:val="20"/>
                      <w:highlight w:val="green"/>
                      <w:vertAlign w:val="subscript"/>
                      <w:lang w:val="en-GB" w:eastAsia="ja-JP"/>
                    </w:rPr>
                    <w:t>compensation</w:t>
                  </w:r>
                  <w:r w:rsidRPr="006E563B">
                    <w:rPr>
                      <w:rFonts w:ascii="Arial" w:eastAsia="游明朝" w:hAnsi="Arial"/>
                      <w:kern w:val="0"/>
                      <w:sz w:val="18"/>
                      <w:szCs w:val="20"/>
                      <w:highlight w:val="green"/>
                      <w:lang w:val="en-GB" w:eastAsia="ja-JP"/>
                    </w:rPr>
                    <w:t xml:space="preserve"> is set to 0.</w:t>
                  </w:r>
                </w:p>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highlight w:val="green"/>
                      <w:lang w:val="en-GB" w:eastAsia="ja-JP"/>
                    </w:rPr>
                    <w:t xml:space="preserve">For </w:t>
                  </w:r>
                  <w:r w:rsidRPr="006E563B">
                    <w:rPr>
                      <w:rFonts w:ascii="Arial" w:eastAsia="游明朝" w:hAnsi="Arial"/>
                      <w:kern w:val="0"/>
                      <w:sz w:val="18"/>
                      <w:szCs w:val="20"/>
                      <w:highlight w:val="green"/>
                      <w:lang w:val="en-GB" w:eastAsia="zh-CN"/>
                    </w:rPr>
                    <w:t>IAB-MT</w:t>
                  </w:r>
                  <w:r w:rsidRPr="006E563B">
                    <w:rPr>
                      <w:rFonts w:ascii="Arial" w:eastAsia="游明朝" w:hAnsi="Arial"/>
                      <w:kern w:val="0"/>
                      <w:sz w:val="18"/>
                      <w:szCs w:val="20"/>
                      <w:highlight w:val="green"/>
                      <w:lang w:val="en-GB" w:eastAsia="ja-JP"/>
                    </w:rPr>
                    <w:t>, P</w:t>
                  </w:r>
                  <w:r w:rsidRPr="006E563B">
                    <w:rPr>
                      <w:rFonts w:ascii="Arial" w:eastAsia="游明朝" w:hAnsi="Arial"/>
                      <w:kern w:val="0"/>
                      <w:sz w:val="18"/>
                      <w:szCs w:val="20"/>
                      <w:highlight w:val="green"/>
                      <w:vertAlign w:val="subscript"/>
                      <w:lang w:val="en-GB" w:eastAsia="ja-JP"/>
                    </w:rPr>
                    <w:t>compensation</w:t>
                  </w:r>
                  <w:r w:rsidRPr="006E563B">
                    <w:rPr>
                      <w:rFonts w:ascii="Arial" w:eastAsia="游明朝" w:hAnsi="Arial"/>
                      <w:kern w:val="0"/>
                      <w:sz w:val="18"/>
                      <w:szCs w:val="20"/>
                      <w:highlight w:val="green"/>
                      <w:lang w:val="en-GB" w:eastAsia="ja-JP"/>
                    </w:rPr>
                    <w:t xml:space="preserve"> is set to 0.</w:t>
                  </w:r>
                </w:p>
              </w:tc>
            </w:tr>
            <w:tr w:rsidR="006E563B" w:rsidRPr="006E563B" w:rsidTr="00D47AB1">
              <w:tc>
                <w:tcPr>
                  <w:tcW w:w="2126" w:type="dxa"/>
                  <w:tcBorders>
                    <w:top w:val="single" w:sz="4" w:space="0" w:color="auto"/>
                    <w:left w:val="single" w:sz="4" w:space="0" w:color="auto"/>
                    <w:bottom w:val="single" w:sz="4" w:space="0" w:color="auto"/>
                    <w:right w:val="single" w:sz="4" w:space="0" w:color="auto"/>
                  </w:tcBorders>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P</w:t>
                  </w:r>
                  <w:r w:rsidRPr="006E563B">
                    <w:rPr>
                      <w:rFonts w:ascii="Times New Roman"/>
                      <w:szCs w:val="20"/>
                      <w:vertAlign w:val="subscript"/>
                      <w:lang w:val="en-GB" w:eastAsia="en-US"/>
                    </w:rPr>
                    <w:t>EMAX1</w:t>
                  </w:r>
                  <w:r w:rsidRPr="006E563B">
                    <w:rPr>
                      <w:rFonts w:ascii="Times New Roman"/>
                      <w:szCs w:val="20"/>
                      <w:lang w:val="en-GB" w:eastAsia="en-US"/>
                    </w:rPr>
                    <w:t>, P</w:t>
                  </w:r>
                  <w:r w:rsidRPr="006E563B">
                    <w:rPr>
                      <w:rFonts w:ascii="Times New Roman"/>
                      <w:szCs w:val="20"/>
                      <w:vertAlign w:val="subscript"/>
                      <w:lang w:val="en-GB" w:eastAsia="en-US"/>
                    </w:rPr>
                    <w:t>EMAX2</w:t>
                  </w:r>
                </w:p>
              </w:tc>
              <w:tc>
                <w:tcPr>
                  <w:tcW w:w="5812" w:type="dxa"/>
                  <w:tcBorders>
                    <w:top w:val="single" w:sz="4" w:space="0" w:color="auto"/>
                    <w:left w:val="single" w:sz="4" w:space="0" w:color="auto"/>
                    <w:bottom w:val="single" w:sz="4" w:space="0" w:color="auto"/>
                    <w:right w:val="single" w:sz="4" w:space="0" w:color="auto"/>
                  </w:tcBorders>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Maximum TX power level of a UE may use when transmitting on the uplink in the cell (dBm) defined as P</w:t>
                  </w:r>
                  <w:r w:rsidRPr="006E563B">
                    <w:rPr>
                      <w:rFonts w:ascii="Arial" w:eastAsia="游明朝" w:hAnsi="Arial"/>
                      <w:kern w:val="0"/>
                      <w:sz w:val="18"/>
                      <w:szCs w:val="20"/>
                      <w:vertAlign w:val="subscript"/>
                      <w:lang w:val="en-GB" w:eastAsia="en-US"/>
                    </w:rPr>
                    <w:t>EMAX</w:t>
                  </w:r>
                  <w:r w:rsidRPr="006E563B">
                    <w:rPr>
                      <w:rFonts w:ascii="Arial" w:eastAsia="游明朝" w:hAnsi="Arial"/>
                      <w:kern w:val="0"/>
                      <w:sz w:val="18"/>
                      <w:szCs w:val="20"/>
                      <w:lang w:val="en-GB" w:eastAsia="en-US"/>
                    </w:rPr>
                    <w:t xml:space="preserve"> in TS 38.101 [15]. </w:t>
                  </w:r>
                  <w:r w:rsidRPr="006E563B">
                    <w:rPr>
                      <w:rFonts w:ascii="Arial" w:eastAsia="游明朝" w:hAnsi="Arial"/>
                      <w:kern w:val="0"/>
                      <w:sz w:val="18"/>
                      <w:szCs w:val="20"/>
                      <w:lang w:val="en-GB" w:eastAsia="ja-JP"/>
                    </w:rPr>
                    <w:t>If UE supports SUL frequency for this cell, P</w:t>
                  </w:r>
                  <w:r w:rsidRPr="006E563B">
                    <w:rPr>
                      <w:rFonts w:ascii="Arial" w:eastAsia="游明朝" w:hAnsi="Arial"/>
                      <w:kern w:val="0"/>
                      <w:sz w:val="18"/>
                      <w:szCs w:val="20"/>
                      <w:vertAlign w:val="subscript"/>
                      <w:lang w:val="en-GB" w:eastAsia="ja-JP"/>
                    </w:rPr>
                    <w:t>EMAX1</w:t>
                  </w:r>
                  <w:r w:rsidRPr="006E563B">
                    <w:rPr>
                      <w:rFonts w:ascii="Arial" w:eastAsia="游明朝" w:hAnsi="Arial"/>
                      <w:kern w:val="0"/>
                      <w:sz w:val="18"/>
                      <w:szCs w:val="20"/>
                      <w:lang w:val="en-GB" w:eastAsia="ja-JP"/>
                    </w:rPr>
                    <w:t xml:space="preserve"> and P</w:t>
                  </w:r>
                  <w:r w:rsidRPr="006E563B">
                    <w:rPr>
                      <w:rFonts w:ascii="Arial" w:eastAsia="游明朝" w:hAnsi="Arial"/>
                      <w:kern w:val="0"/>
                      <w:sz w:val="18"/>
                      <w:szCs w:val="20"/>
                      <w:vertAlign w:val="subscript"/>
                      <w:lang w:val="en-GB" w:eastAsia="ja-JP"/>
                    </w:rPr>
                    <w:t xml:space="preserve">EMAX2 </w:t>
                  </w:r>
                  <w:r w:rsidRPr="006E563B">
                    <w:rPr>
                      <w:rFonts w:ascii="Arial" w:eastAsia="游明朝" w:hAnsi="Arial"/>
                      <w:kern w:val="0"/>
                      <w:sz w:val="18"/>
                      <w:szCs w:val="20"/>
                      <w:lang w:val="en-GB" w:eastAsia="ja-JP"/>
                    </w:rPr>
                    <w:t xml:space="preserve">are obtained from the </w:t>
                  </w:r>
                  <w:r w:rsidRPr="006E563B">
                    <w:rPr>
                      <w:rFonts w:ascii="Arial" w:eastAsia="游明朝" w:hAnsi="Arial"/>
                      <w:i/>
                      <w:kern w:val="0"/>
                      <w:sz w:val="18"/>
                      <w:szCs w:val="20"/>
                      <w:lang w:val="en-GB" w:eastAsia="ja-JP"/>
                    </w:rPr>
                    <w:t>p-Max</w:t>
                  </w:r>
                  <w:r w:rsidRPr="006E563B">
                    <w:rPr>
                      <w:rFonts w:ascii="Arial" w:eastAsia="游明朝" w:hAnsi="Arial"/>
                      <w:kern w:val="0"/>
                      <w:sz w:val="18"/>
                      <w:szCs w:val="20"/>
                      <w:lang w:val="en-GB" w:eastAsia="ja-JP"/>
                    </w:rPr>
                    <w:t xml:space="preserve"> for SUL in </w:t>
                  </w:r>
                  <w:r w:rsidRPr="006E563B">
                    <w:rPr>
                      <w:rFonts w:ascii="Arial" w:eastAsia="游明朝" w:hAnsi="Arial"/>
                      <w:i/>
                      <w:kern w:val="0"/>
                      <w:sz w:val="18"/>
                      <w:szCs w:val="20"/>
                      <w:lang w:val="en-GB" w:eastAsia="ja-JP"/>
                    </w:rPr>
                    <w:t>SIB1</w:t>
                  </w:r>
                  <w:r w:rsidRPr="006E563B">
                    <w:rPr>
                      <w:rFonts w:ascii="Arial" w:eastAsia="游明朝" w:hAnsi="Arial"/>
                      <w:kern w:val="0"/>
                      <w:sz w:val="18"/>
                      <w:szCs w:val="20"/>
                      <w:lang w:val="en-GB" w:eastAsia="ja-JP"/>
                    </w:rPr>
                    <w:t xml:space="preserve"> and </w:t>
                  </w:r>
                  <w:r w:rsidRPr="006E563B">
                    <w:rPr>
                      <w:rFonts w:ascii="Arial" w:eastAsia="游明朝" w:hAnsi="Arial"/>
                      <w:i/>
                      <w:kern w:val="0"/>
                      <w:sz w:val="18"/>
                      <w:szCs w:val="20"/>
                      <w:lang w:val="en-GB" w:eastAsia="ja-JP"/>
                    </w:rPr>
                    <w:t>NR-NS-PmaxList</w:t>
                  </w:r>
                  <w:r w:rsidRPr="006E563B">
                    <w:rPr>
                      <w:rFonts w:ascii="Arial" w:eastAsia="游明朝" w:hAnsi="Arial"/>
                      <w:kern w:val="0"/>
                      <w:sz w:val="18"/>
                      <w:szCs w:val="20"/>
                      <w:lang w:val="en-GB" w:eastAsia="ja-JP"/>
                    </w:rPr>
                    <w:t xml:space="preserve"> for SUL respectively in </w:t>
                  </w:r>
                  <w:r w:rsidRPr="006E563B">
                    <w:rPr>
                      <w:rFonts w:ascii="Arial" w:eastAsia="游明朝" w:hAnsi="Arial"/>
                      <w:i/>
                      <w:kern w:val="0"/>
                      <w:sz w:val="18"/>
                      <w:szCs w:val="20"/>
                      <w:lang w:val="en-GB" w:eastAsia="ja-JP"/>
                    </w:rPr>
                    <w:t>SIB1, SIB2</w:t>
                  </w:r>
                  <w:r w:rsidRPr="006E563B">
                    <w:rPr>
                      <w:rFonts w:ascii="Arial" w:eastAsia="游明朝" w:hAnsi="Arial"/>
                      <w:kern w:val="0"/>
                      <w:sz w:val="18"/>
                      <w:szCs w:val="20"/>
                      <w:lang w:val="en-GB" w:eastAsia="ja-JP"/>
                    </w:rPr>
                    <w:t xml:space="preserve"> and </w:t>
                  </w:r>
                  <w:r w:rsidRPr="006E563B">
                    <w:rPr>
                      <w:rFonts w:ascii="Arial" w:eastAsia="游明朝" w:hAnsi="Arial"/>
                      <w:i/>
                      <w:kern w:val="0"/>
                      <w:sz w:val="18"/>
                      <w:szCs w:val="20"/>
                      <w:lang w:val="en-GB" w:eastAsia="ja-JP"/>
                    </w:rPr>
                    <w:t>SIB4</w:t>
                  </w:r>
                  <w:r w:rsidRPr="006E563B">
                    <w:rPr>
                      <w:rFonts w:ascii="Arial" w:eastAsia="游明朝" w:hAnsi="Arial"/>
                      <w:kern w:val="0"/>
                      <w:sz w:val="18"/>
                      <w:szCs w:val="20"/>
                      <w:lang w:val="en-GB" w:eastAsia="ja-JP"/>
                    </w:rPr>
                    <w:t xml:space="preserve"> as specified in TS 38.331 [3], else </w:t>
                  </w:r>
                  <w:r w:rsidRPr="006E563B">
                    <w:rPr>
                      <w:rFonts w:ascii="Arial" w:eastAsia="游明朝" w:hAnsi="Arial"/>
                      <w:kern w:val="0"/>
                      <w:sz w:val="18"/>
                      <w:szCs w:val="20"/>
                      <w:lang w:val="en-GB" w:eastAsia="en-US"/>
                    </w:rPr>
                    <w:t>P</w:t>
                  </w:r>
                  <w:r w:rsidRPr="006E563B">
                    <w:rPr>
                      <w:rFonts w:ascii="Arial" w:eastAsia="游明朝" w:hAnsi="Arial"/>
                      <w:kern w:val="0"/>
                      <w:sz w:val="18"/>
                      <w:szCs w:val="20"/>
                      <w:vertAlign w:val="subscript"/>
                      <w:lang w:val="en-GB" w:eastAsia="en-US"/>
                    </w:rPr>
                    <w:t>EMAX1</w:t>
                  </w:r>
                  <w:r w:rsidRPr="006E563B">
                    <w:rPr>
                      <w:rFonts w:ascii="Arial" w:eastAsia="游明朝" w:hAnsi="Arial"/>
                      <w:kern w:val="0"/>
                      <w:sz w:val="18"/>
                      <w:szCs w:val="20"/>
                      <w:lang w:val="en-GB" w:eastAsia="en-US"/>
                    </w:rPr>
                    <w:t xml:space="preserve"> and P</w:t>
                  </w:r>
                  <w:r w:rsidRPr="006E563B">
                    <w:rPr>
                      <w:rFonts w:ascii="Arial" w:eastAsia="游明朝" w:hAnsi="Arial"/>
                      <w:kern w:val="0"/>
                      <w:sz w:val="18"/>
                      <w:szCs w:val="20"/>
                      <w:vertAlign w:val="subscript"/>
                      <w:lang w:val="en-GB" w:eastAsia="en-US"/>
                    </w:rPr>
                    <w:t>EMAX2</w:t>
                  </w:r>
                  <w:r w:rsidRPr="006E563B">
                    <w:rPr>
                      <w:rFonts w:ascii="Arial" w:eastAsia="游明朝" w:hAnsi="Arial"/>
                      <w:kern w:val="0"/>
                      <w:sz w:val="18"/>
                      <w:szCs w:val="20"/>
                      <w:lang w:val="en-GB" w:eastAsia="en-US"/>
                    </w:rPr>
                    <w:t xml:space="preserve"> are obtained from the</w:t>
                  </w:r>
                  <w:r w:rsidRPr="006E563B">
                    <w:rPr>
                      <w:rFonts w:ascii="Arial" w:eastAsia="游明朝" w:hAnsi="Arial"/>
                      <w:i/>
                      <w:kern w:val="0"/>
                      <w:sz w:val="18"/>
                      <w:szCs w:val="20"/>
                      <w:lang w:val="en-GB" w:eastAsia="en-US"/>
                    </w:rPr>
                    <w:t xml:space="preserve"> p-Max</w:t>
                  </w:r>
                  <w:r w:rsidRPr="006E563B">
                    <w:rPr>
                      <w:rFonts w:ascii="Arial" w:eastAsia="游明朝" w:hAnsi="Arial"/>
                      <w:kern w:val="0"/>
                      <w:sz w:val="18"/>
                      <w:szCs w:val="20"/>
                      <w:lang w:val="en-GB" w:eastAsia="en-US"/>
                    </w:rPr>
                    <w:t xml:space="preserve"> and </w:t>
                  </w:r>
                  <w:r w:rsidRPr="006E563B">
                    <w:rPr>
                      <w:rFonts w:ascii="Arial" w:eastAsia="游明朝" w:hAnsi="Arial"/>
                      <w:i/>
                      <w:kern w:val="0"/>
                      <w:sz w:val="18"/>
                      <w:szCs w:val="20"/>
                      <w:lang w:val="en-GB" w:eastAsia="en-US"/>
                    </w:rPr>
                    <w:t>NR-NS-PmaxList</w:t>
                  </w:r>
                  <w:r w:rsidRPr="006E563B">
                    <w:rPr>
                      <w:rFonts w:ascii="Arial" w:eastAsia="游明朝" w:hAnsi="Arial"/>
                      <w:kern w:val="0"/>
                      <w:sz w:val="18"/>
                      <w:szCs w:val="20"/>
                      <w:lang w:val="en-GB" w:eastAsia="en-US"/>
                    </w:rPr>
                    <w:t xml:space="preserve"> respectively in </w:t>
                  </w:r>
                  <w:r w:rsidRPr="006E563B">
                    <w:rPr>
                      <w:rFonts w:ascii="Arial" w:eastAsia="游明朝" w:hAnsi="Arial"/>
                      <w:i/>
                      <w:kern w:val="0"/>
                      <w:sz w:val="18"/>
                      <w:szCs w:val="20"/>
                      <w:lang w:val="en-GB" w:eastAsia="en-US"/>
                    </w:rPr>
                    <w:t>SIB1</w:t>
                  </w:r>
                  <w:r w:rsidRPr="006E563B">
                    <w:rPr>
                      <w:rFonts w:ascii="Arial" w:eastAsia="游明朝" w:hAnsi="Arial"/>
                      <w:kern w:val="0"/>
                      <w:sz w:val="18"/>
                      <w:szCs w:val="20"/>
                      <w:lang w:val="en-GB" w:eastAsia="en-US"/>
                    </w:rPr>
                    <w:t xml:space="preserve">, </w:t>
                  </w:r>
                  <w:r w:rsidRPr="006E563B">
                    <w:rPr>
                      <w:rFonts w:ascii="Arial" w:eastAsia="游明朝" w:hAnsi="Arial"/>
                      <w:i/>
                      <w:kern w:val="0"/>
                      <w:sz w:val="18"/>
                      <w:szCs w:val="20"/>
                      <w:lang w:val="en-GB" w:eastAsia="en-US"/>
                    </w:rPr>
                    <w:t>SIB2</w:t>
                  </w:r>
                  <w:r w:rsidRPr="006E563B">
                    <w:rPr>
                      <w:rFonts w:ascii="Arial" w:eastAsia="游明朝" w:hAnsi="Arial"/>
                      <w:kern w:val="0"/>
                      <w:sz w:val="18"/>
                      <w:szCs w:val="20"/>
                      <w:lang w:val="en-GB" w:eastAsia="en-US"/>
                    </w:rPr>
                    <w:t xml:space="preserve"> and </w:t>
                  </w:r>
                  <w:r w:rsidRPr="006E563B">
                    <w:rPr>
                      <w:rFonts w:ascii="Arial" w:eastAsia="游明朝" w:hAnsi="Arial"/>
                      <w:i/>
                      <w:kern w:val="0"/>
                      <w:sz w:val="18"/>
                      <w:szCs w:val="20"/>
                      <w:lang w:val="en-GB" w:eastAsia="en-US"/>
                    </w:rPr>
                    <w:t>SIB4</w:t>
                  </w:r>
                  <w:r w:rsidRPr="006E563B">
                    <w:rPr>
                      <w:rFonts w:ascii="Arial" w:eastAsia="游明朝" w:hAnsi="Arial"/>
                      <w:kern w:val="0"/>
                      <w:sz w:val="18"/>
                      <w:szCs w:val="20"/>
                      <w:lang w:val="en-GB" w:eastAsia="en-US"/>
                    </w:rPr>
                    <w:t xml:space="preserve"> </w:t>
                  </w:r>
                  <w:r w:rsidRPr="006E563B">
                    <w:rPr>
                      <w:rFonts w:ascii="Arial" w:eastAsia="游明朝" w:hAnsi="Arial"/>
                      <w:kern w:val="0"/>
                      <w:sz w:val="18"/>
                      <w:szCs w:val="20"/>
                      <w:lang w:val="en-GB" w:eastAsia="ja-JP"/>
                    </w:rPr>
                    <w:t>for normal UL</w:t>
                  </w:r>
                  <w:r w:rsidRPr="006E563B">
                    <w:rPr>
                      <w:rFonts w:ascii="Arial" w:eastAsia="DengXian" w:hAnsi="Arial"/>
                      <w:kern w:val="0"/>
                      <w:sz w:val="18"/>
                      <w:szCs w:val="20"/>
                      <w:lang w:val="en-GB" w:eastAsia="ja-JP"/>
                    </w:rPr>
                    <w:t xml:space="preserve"> </w:t>
                  </w:r>
                  <w:r w:rsidRPr="006E563B">
                    <w:rPr>
                      <w:rFonts w:ascii="Arial" w:eastAsia="游明朝" w:hAnsi="Arial"/>
                      <w:kern w:val="0"/>
                      <w:sz w:val="18"/>
                      <w:szCs w:val="20"/>
                      <w:lang w:val="en-GB" w:eastAsia="en-US"/>
                    </w:rPr>
                    <w:t xml:space="preserve">as specified in TS 38.331 [3]. </w:t>
                  </w:r>
                </w:p>
              </w:tc>
            </w:tr>
            <w:tr w:rsidR="006E563B" w:rsidRPr="006E563B" w:rsidTr="00D47AB1">
              <w:tc>
                <w:tcPr>
                  <w:tcW w:w="2126" w:type="dxa"/>
                  <w:tcBorders>
                    <w:top w:val="single" w:sz="4" w:space="0" w:color="auto"/>
                    <w:left w:val="single" w:sz="4" w:space="0" w:color="auto"/>
                    <w:bottom w:val="single" w:sz="4" w:space="0" w:color="auto"/>
                    <w:right w:val="single" w:sz="4" w:space="0" w:color="auto"/>
                  </w:tcBorders>
                </w:tcPr>
                <w:p w:rsidR="006E563B" w:rsidRPr="006E563B" w:rsidRDefault="006E563B" w:rsidP="001B6234">
                  <w:pPr>
                    <w:wordWrap/>
                    <w:rPr>
                      <w:rFonts w:ascii="Times New Roman"/>
                      <w:szCs w:val="20"/>
                      <w:lang w:val="en-GB" w:eastAsia="en-US"/>
                    </w:rPr>
                  </w:pPr>
                  <w:r w:rsidRPr="006E563B">
                    <w:rPr>
                      <w:rFonts w:ascii="Times New Roman"/>
                      <w:szCs w:val="20"/>
                      <w:lang w:val="en-GB" w:eastAsia="en-US"/>
                    </w:rPr>
                    <w:t>P</w:t>
                  </w:r>
                  <w:r w:rsidRPr="006E563B">
                    <w:rPr>
                      <w:rFonts w:ascii="Times New Roman"/>
                      <w:szCs w:val="20"/>
                      <w:vertAlign w:val="subscript"/>
                      <w:lang w:val="en-GB"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6E563B" w:rsidRPr="006E563B" w:rsidRDefault="006E563B" w:rsidP="001B6234">
                  <w:pPr>
                    <w:keepNext/>
                    <w:keepLines/>
                    <w:widowControl/>
                    <w:wordWrap/>
                    <w:overflowPunct w:val="0"/>
                    <w:adjustRightInd w:val="0"/>
                    <w:textAlignment w:val="baseline"/>
                    <w:rPr>
                      <w:rFonts w:ascii="Arial" w:eastAsia="游明朝" w:hAnsi="Arial"/>
                      <w:kern w:val="0"/>
                      <w:sz w:val="18"/>
                      <w:szCs w:val="20"/>
                      <w:lang w:val="en-GB" w:eastAsia="en-US"/>
                    </w:rPr>
                  </w:pPr>
                  <w:r w:rsidRPr="006E563B">
                    <w:rPr>
                      <w:rFonts w:ascii="Arial" w:eastAsia="游明朝" w:hAnsi="Arial"/>
                      <w:kern w:val="0"/>
                      <w:sz w:val="18"/>
                      <w:szCs w:val="20"/>
                      <w:lang w:val="en-GB" w:eastAsia="en-US"/>
                    </w:rPr>
                    <w:t>Maximum RF output power of the UE (dBm) according to the UE power class as defined in TS 38.101-1 [15].</w:t>
                  </w:r>
                </w:p>
              </w:tc>
            </w:tr>
          </w:tbl>
          <w:p w:rsidR="006E563B" w:rsidRPr="006E563B" w:rsidRDefault="006E563B" w:rsidP="001B6234">
            <w:pPr>
              <w:widowControl/>
              <w:wordWrap/>
              <w:overflowPunct w:val="0"/>
              <w:adjustRightInd w:val="0"/>
              <w:spacing w:after="180"/>
              <w:textAlignment w:val="baseline"/>
              <w:rPr>
                <w:rFonts w:ascii="Times New Roman" w:eastAsia="游明朝"/>
                <w:noProof/>
                <w:kern w:val="0"/>
                <w:szCs w:val="20"/>
                <w:lang w:val="en-GB" w:eastAsia="ja-JP"/>
              </w:rPr>
            </w:pPr>
          </w:p>
          <w:p w:rsidR="006E563B" w:rsidRPr="001B6234" w:rsidRDefault="006E563B" w:rsidP="001B6234">
            <w:pPr>
              <w:widowControl/>
              <w:wordWrap/>
              <w:overflowPunct w:val="0"/>
              <w:adjustRightInd w:val="0"/>
              <w:spacing w:after="180"/>
              <w:textAlignment w:val="baseline"/>
              <w:rPr>
                <w:rFonts w:ascii="Times New Roman" w:eastAsia="游明朝" w:hint="eastAsia"/>
                <w:kern w:val="0"/>
                <w:szCs w:val="20"/>
                <w:lang w:val="en-GB" w:eastAsia="ja-JP"/>
              </w:rPr>
            </w:pPr>
            <w:r w:rsidRPr="006E563B">
              <w:rPr>
                <w:rFonts w:ascii="Times New Roman" w:eastAsia="游明朝"/>
                <w:kern w:val="0"/>
                <w:szCs w:val="20"/>
                <w:lang w:val="en-GB" w:eastAsia="ja-JP"/>
              </w:rPr>
              <w:t>The signalled values Q</w:t>
            </w:r>
            <w:r w:rsidRPr="006E563B">
              <w:rPr>
                <w:rFonts w:ascii="Times New Roman" w:eastAsia="游明朝"/>
                <w:kern w:val="0"/>
                <w:szCs w:val="20"/>
                <w:vertAlign w:val="subscript"/>
                <w:lang w:val="en-GB" w:eastAsia="ja-JP"/>
              </w:rPr>
              <w:t>rxlevminoffset</w:t>
            </w:r>
            <w:r w:rsidRPr="006E563B">
              <w:rPr>
                <w:rFonts w:ascii="Times New Roman" w:eastAsia="游明朝"/>
                <w:kern w:val="0"/>
                <w:szCs w:val="20"/>
                <w:lang w:val="en-GB" w:eastAsia="ja-JP"/>
              </w:rPr>
              <w:t xml:space="preserve"> and Q</w:t>
            </w:r>
            <w:r w:rsidRPr="006E563B">
              <w:rPr>
                <w:rFonts w:ascii="Times New Roman" w:eastAsia="游明朝"/>
                <w:kern w:val="0"/>
                <w:szCs w:val="20"/>
                <w:vertAlign w:val="subscript"/>
                <w:lang w:val="en-GB" w:eastAsia="ja-JP"/>
              </w:rPr>
              <w:t>qualminoffset</w:t>
            </w:r>
            <w:r w:rsidRPr="006E563B">
              <w:rPr>
                <w:rFonts w:ascii="Times New Roman" w:eastAsia="游明朝"/>
                <w:kern w:val="0"/>
                <w:szCs w:val="20"/>
                <w:lang w:val="en-GB" w:eastAsia="ja-JP"/>
              </w:rP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tc>
      </w:tr>
    </w:tbl>
    <w:p w:rsidR="006E563B" w:rsidRDefault="006E563B" w:rsidP="007000D9">
      <w:pPr>
        <w:pStyle w:val="LGTdoc0"/>
        <w:spacing w:afterLines="0" w:after="0" w:line="240" w:lineRule="auto"/>
        <w:rPr>
          <w:rFonts w:ascii="Calibri" w:hAnsi="Calibri" w:cs="Calibri"/>
          <w:szCs w:val="22"/>
        </w:rPr>
      </w:pPr>
    </w:p>
    <w:p w:rsidR="007000D9" w:rsidRDefault="007000D9" w:rsidP="007000D9">
      <w:pPr>
        <w:pStyle w:val="LGTdoc0"/>
        <w:spacing w:afterLines="0" w:after="0" w:line="240" w:lineRule="auto"/>
        <w:rPr>
          <w:rFonts w:ascii="Calibri" w:hAnsi="Calibri" w:cs="Calibri"/>
          <w:b/>
          <w:i/>
          <w:szCs w:val="22"/>
        </w:rPr>
      </w:pPr>
      <w:r>
        <w:rPr>
          <w:rFonts w:ascii="Calibri" w:hAnsi="Calibri" w:cs="Calibri"/>
          <w:b/>
          <w:i/>
          <w:szCs w:val="22"/>
        </w:rPr>
        <w:lastRenderedPageBreak/>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sidR="00C27CF8">
        <w:rPr>
          <w:rFonts w:ascii="Calibri" w:hAnsi="Calibri" w:cs="Calibri" w:hint="eastAsia"/>
          <w:b/>
          <w:i/>
          <w:szCs w:val="22"/>
        </w:rPr>
        <w:t>the</w:t>
      </w:r>
      <w:r w:rsidR="00C27CF8">
        <w:rPr>
          <w:rFonts w:ascii="Calibri" w:hAnsi="Calibri" w:cs="Calibri"/>
          <w:b/>
          <w:i/>
          <w:szCs w:val="22"/>
        </w:rPr>
        <w:t xml:space="preserve"> </w:t>
      </w:r>
      <w:r>
        <w:rPr>
          <w:rFonts w:ascii="Calibri" w:hAnsi="Calibri" w:cs="Calibri"/>
          <w:b/>
          <w:i/>
          <w:szCs w:val="22"/>
        </w:rPr>
        <w:t xml:space="preserve">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sidR="00C27CF8">
        <w:rPr>
          <w:rFonts w:ascii="Calibri" w:hAnsi="Calibri" w:cs="Calibri" w:hint="eastAsia"/>
          <w:b/>
          <w:i/>
          <w:szCs w:val="22"/>
        </w:rPr>
        <w:t>4</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C27CF8" w:rsidRDefault="00C27CF8" w:rsidP="00C27CF8">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RAN1's</w:t>
      </w:r>
      <w:r>
        <w:rPr>
          <w:rFonts w:ascii="Calibri" w:hAnsi="Calibri" w:cs="Calibri"/>
          <w:b/>
          <w:i/>
          <w:szCs w:val="22"/>
        </w:rPr>
        <w:t xml:space="preserve"> </w:t>
      </w:r>
      <w:r>
        <w:rPr>
          <w:rFonts w:ascii="Calibri" w:hAnsi="Calibri" w:cs="Calibri" w:hint="eastAsia"/>
          <w:b/>
          <w:i/>
          <w:szCs w:val="22"/>
        </w:rPr>
        <w:t>point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view,</w:t>
      </w:r>
      <w:r>
        <w:rPr>
          <w:rFonts w:ascii="Calibri" w:hAnsi="Calibri" w:cs="Calibri"/>
          <w:b/>
          <w:i/>
          <w:szCs w:val="22"/>
        </w:rPr>
        <w:t xml:space="preserve"> </w:t>
      </w:r>
      <w:r>
        <w:rPr>
          <w:rFonts w:ascii="Calibri" w:hAnsi="Calibri" w:cs="Calibri" w:hint="eastAsia"/>
          <w:b/>
          <w:i/>
          <w:szCs w:val="22"/>
        </w:rPr>
        <w:t>there</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concern</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RAN4</w:t>
      </w:r>
      <w:r>
        <w:rPr>
          <w:rFonts w:ascii="Calibri" w:hAnsi="Calibri" w:cs="Calibri"/>
          <w:b/>
          <w:i/>
          <w:szCs w:val="22"/>
        </w:rPr>
        <w:t xml:space="preserve"> </w:t>
      </w:r>
      <w:r>
        <w:rPr>
          <w:rFonts w:ascii="Calibri" w:hAnsi="Calibri" w:cs="Calibri" w:hint="eastAsia"/>
          <w:b/>
          <w:i/>
          <w:szCs w:val="22"/>
        </w:rPr>
        <w:t>agreement</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define</w:t>
      </w:r>
      <w:r>
        <w:rPr>
          <w:rFonts w:ascii="Calibri" w:hAnsi="Calibri" w:cs="Calibri"/>
          <w:b/>
          <w:i/>
          <w:szCs w:val="22"/>
        </w:rPr>
        <w:t xml:space="preserve"> </w:t>
      </w:r>
      <w:r w:rsidRPr="00C27CF8">
        <w:rPr>
          <w:rFonts w:ascii="Calibri" w:hAnsi="Calibri" w:cs="Calibri"/>
          <w:b/>
          <w:i/>
          <w:szCs w:val="22"/>
        </w:rPr>
        <w:t>P</w:t>
      </w:r>
      <w:r w:rsidRPr="00C27CF8">
        <w:rPr>
          <w:rFonts w:ascii="Calibri" w:hAnsi="Calibri" w:cs="Calibri"/>
          <w:b/>
          <w:i/>
          <w:szCs w:val="22"/>
          <w:vertAlign w:val="subscript"/>
        </w:rPr>
        <w:t>EMAX,c</w:t>
      </w:r>
      <w:r w:rsidRPr="00C27CF8">
        <w:rPr>
          <w:rFonts w:ascii="Calibri" w:hAnsi="Calibri" w:cs="Calibri"/>
          <w:b/>
          <w:i/>
          <w:szCs w:val="22"/>
        </w:rPr>
        <w:t xml:space="preserve"> for S-SSB configured Tx Power in TS38.101-1</w:t>
      </w:r>
      <w:r>
        <w:rPr>
          <w:rFonts w:ascii="Calibri" w:hAnsi="Calibri" w:cs="Calibri" w:hint="eastAsia"/>
          <w:b/>
          <w:i/>
          <w:szCs w:val="22"/>
        </w:rPr>
        <w:t>.</w:t>
      </w:r>
    </w:p>
    <w:p w:rsidR="007000D9" w:rsidRPr="00C460ED" w:rsidRDefault="007000D9" w:rsidP="007000D9">
      <w:pPr>
        <w:pStyle w:val="LGTdoc0"/>
        <w:spacing w:afterLines="0" w:after="0" w:line="240" w:lineRule="auto"/>
        <w:rPr>
          <w:rFonts w:ascii="Calibri" w:hAnsi="Calibri" w:cs="Calibri"/>
          <w:b/>
          <w: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8B4536">
        <w:rPr>
          <w:rFonts w:ascii="Calibri" w:hAnsi="Calibri" w:cs="Calibri" w:hint="eastAsia"/>
          <w:szCs w:val="22"/>
        </w:rPr>
        <w:t>4</w:t>
      </w:r>
      <w:r>
        <w:rPr>
          <w:rFonts w:ascii="Calibri" w:hAnsi="Calibri" w:cs="Calibri"/>
          <w:szCs w:val="22"/>
        </w:rPr>
        <w:t>’s question in LS [1].</w:t>
      </w:r>
      <w:r w:rsidRPr="0038253B">
        <w:rPr>
          <w:rFonts w:ascii="Calibri" w:hAnsi="Calibri" w:cs="Calibri"/>
          <w:szCs w:val="22"/>
        </w:rPr>
        <w:t xml:space="preserve"> The following proposal </w:t>
      </w:r>
      <w:r>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8B4536" w:rsidRDefault="008B4536" w:rsidP="008B453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RAN4</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8B4536" w:rsidRDefault="008B4536" w:rsidP="008B4536">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RAN1's</w:t>
      </w:r>
      <w:r>
        <w:rPr>
          <w:rFonts w:ascii="Calibri" w:hAnsi="Calibri" w:cs="Calibri"/>
          <w:b/>
          <w:i/>
          <w:szCs w:val="22"/>
        </w:rPr>
        <w:t xml:space="preserve"> </w:t>
      </w:r>
      <w:r>
        <w:rPr>
          <w:rFonts w:ascii="Calibri" w:hAnsi="Calibri" w:cs="Calibri" w:hint="eastAsia"/>
          <w:b/>
          <w:i/>
          <w:szCs w:val="22"/>
        </w:rPr>
        <w:t>point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view,</w:t>
      </w:r>
      <w:r>
        <w:rPr>
          <w:rFonts w:ascii="Calibri" w:hAnsi="Calibri" w:cs="Calibri"/>
          <w:b/>
          <w:i/>
          <w:szCs w:val="22"/>
        </w:rPr>
        <w:t xml:space="preserve"> </w:t>
      </w:r>
      <w:r>
        <w:rPr>
          <w:rFonts w:ascii="Calibri" w:hAnsi="Calibri" w:cs="Calibri" w:hint="eastAsia"/>
          <w:b/>
          <w:i/>
          <w:szCs w:val="22"/>
        </w:rPr>
        <w:t>there</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concern</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RAN4</w:t>
      </w:r>
      <w:r>
        <w:rPr>
          <w:rFonts w:ascii="Calibri" w:hAnsi="Calibri" w:cs="Calibri"/>
          <w:b/>
          <w:i/>
          <w:szCs w:val="22"/>
        </w:rPr>
        <w:t xml:space="preserve"> </w:t>
      </w:r>
      <w:r>
        <w:rPr>
          <w:rFonts w:ascii="Calibri" w:hAnsi="Calibri" w:cs="Calibri" w:hint="eastAsia"/>
          <w:b/>
          <w:i/>
          <w:szCs w:val="22"/>
        </w:rPr>
        <w:t>agreement</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define</w:t>
      </w:r>
      <w:r>
        <w:rPr>
          <w:rFonts w:ascii="Calibri" w:hAnsi="Calibri" w:cs="Calibri"/>
          <w:b/>
          <w:i/>
          <w:szCs w:val="22"/>
        </w:rPr>
        <w:t xml:space="preserve"> </w:t>
      </w:r>
      <w:r w:rsidRPr="00C27CF8">
        <w:rPr>
          <w:rFonts w:ascii="Calibri" w:hAnsi="Calibri" w:cs="Calibri"/>
          <w:b/>
          <w:i/>
          <w:szCs w:val="22"/>
        </w:rPr>
        <w:t>P</w:t>
      </w:r>
      <w:r w:rsidRPr="00C27CF8">
        <w:rPr>
          <w:rFonts w:ascii="Calibri" w:hAnsi="Calibri" w:cs="Calibri"/>
          <w:b/>
          <w:i/>
          <w:szCs w:val="22"/>
          <w:vertAlign w:val="subscript"/>
        </w:rPr>
        <w:t>EMAX,c</w:t>
      </w:r>
      <w:r w:rsidRPr="00C27CF8">
        <w:rPr>
          <w:rFonts w:ascii="Calibri" w:hAnsi="Calibri" w:cs="Calibri"/>
          <w:b/>
          <w:i/>
          <w:szCs w:val="22"/>
        </w:rPr>
        <w:t xml:space="preserve"> for S-SSB configured Tx Power in TS38.101-1</w:t>
      </w:r>
      <w:r>
        <w:rPr>
          <w:rFonts w:ascii="Calibri" w:hAnsi="Calibri" w:cs="Calibri" w:hint="eastAsia"/>
          <w:b/>
          <w:i/>
          <w:szCs w:val="22"/>
        </w:rPr>
        <w:t>.</w:t>
      </w:r>
    </w:p>
    <w:p w:rsidR="007000D9" w:rsidRPr="008B4536"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5B18F0" w:rsidRPr="005B18F0">
        <w:rPr>
          <w:rFonts w:ascii="Calibri" w:hAnsi="Calibri" w:cs="Calibri"/>
          <w:szCs w:val="22"/>
        </w:rPr>
        <w:t>R1-2208348</w:t>
      </w:r>
      <w:r w:rsidRPr="003D1CDE">
        <w:rPr>
          <w:rFonts w:ascii="Calibri" w:hAnsi="Calibri" w:cs="Calibri"/>
          <w:szCs w:val="22"/>
        </w:rPr>
        <w:t>, “</w:t>
      </w:r>
      <w:r w:rsidR="005B18F0" w:rsidRPr="005B18F0">
        <w:rPr>
          <w:rFonts w:ascii="Calibri" w:hAnsi="Calibri" w:cs="Calibri"/>
          <w:szCs w:val="22"/>
        </w:rPr>
        <w:t>LS on Pemax,c of S-SSB transmission when multiple resource pool is configured in a carrier</w:t>
      </w:r>
      <w:r w:rsidRPr="003D1CDE">
        <w:rPr>
          <w:rFonts w:ascii="Calibri" w:hAnsi="Calibri" w:cs="Calibri"/>
          <w:szCs w:val="22"/>
        </w:rPr>
        <w:t>,” RAN</w:t>
      </w:r>
      <w:r w:rsidR="00E07186">
        <w:rPr>
          <w:rFonts w:ascii="Calibri" w:hAnsi="Calibri" w:cs="Calibri" w:hint="eastAsia"/>
          <w:szCs w:val="22"/>
        </w:rPr>
        <w:t>4</w:t>
      </w:r>
      <w:r w:rsidRPr="003D1CDE">
        <w:rPr>
          <w:rFonts w:ascii="Calibri" w:hAnsi="Calibri" w:cs="Calibri"/>
          <w:szCs w:val="22"/>
        </w:rPr>
        <w:t xml:space="preserve">, </w:t>
      </w:r>
      <w:r w:rsidR="00A32CAB" w:rsidRPr="00A32CAB">
        <w:rPr>
          <w:rFonts w:ascii="Calibri" w:hAnsi="Calibri" w:cs="Calibri"/>
          <w:szCs w:val="22"/>
        </w:rPr>
        <w:t>vivo</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9D0" w:rsidRDefault="002E09D0">
      <w:r>
        <w:separator/>
      </w:r>
    </w:p>
  </w:endnote>
  <w:endnote w:type="continuationSeparator" w:id="0">
    <w:p w:rsidR="002E09D0" w:rsidRDefault="002E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20E93">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9D0" w:rsidRDefault="002E09D0">
      <w:r>
        <w:separator/>
      </w:r>
    </w:p>
  </w:footnote>
  <w:footnote w:type="continuationSeparator" w:id="0">
    <w:p w:rsidR="002E09D0" w:rsidRDefault="002E0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F0183-90D8-44B3-808B-300F3B9A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954</Words>
  <Characters>5440</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6382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42</cp:revision>
  <cp:lastPrinted>2018-10-31T08:18:00Z</cp:lastPrinted>
  <dcterms:created xsi:type="dcterms:W3CDTF">2022-04-25T05:58:00Z</dcterms:created>
  <dcterms:modified xsi:type="dcterms:W3CDTF">2022-09-30T10:14:00Z</dcterms:modified>
</cp:coreProperties>
</file>